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236" w:rsidRPr="003509B7" w:rsidRDefault="00772236" w:rsidP="00772236">
      <w:pPr>
        <w:autoSpaceDE w:val="0"/>
        <w:autoSpaceDN w:val="0"/>
        <w:jc w:val="center"/>
        <w:rPr>
          <w:rFonts w:eastAsia="標楷體"/>
          <w:b/>
          <w:sz w:val="34"/>
          <w:szCs w:val="34"/>
        </w:rPr>
      </w:pPr>
      <w:r w:rsidRPr="003509B7">
        <w:rPr>
          <w:rFonts w:eastAsia="標楷體"/>
          <w:b/>
          <w:sz w:val="34"/>
          <w:szCs w:val="34"/>
        </w:rPr>
        <w:t>中華民國大專校院</w:t>
      </w:r>
      <w:r w:rsidRPr="003509B7">
        <w:rPr>
          <w:rFonts w:eastAsia="標楷體"/>
          <w:sz w:val="34"/>
          <w:szCs w:val="34"/>
        </w:rPr>
        <w:t>114</w:t>
      </w:r>
      <w:r w:rsidRPr="003509B7">
        <w:rPr>
          <w:rFonts w:eastAsia="標楷體"/>
          <w:b/>
          <w:sz w:val="34"/>
          <w:szCs w:val="34"/>
        </w:rPr>
        <w:t>年度教職員工木球錦標賽競賽規程</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一、依據：</w:t>
      </w:r>
      <w:r w:rsidR="002B777D" w:rsidRPr="002B777D">
        <w:rPr>
          <w:rFonts w:eastAsia="標楷體" w:hint="eastAsia"/>
          <w:sz w:val="23"/>
          <w:szCs w:val="23"/>
        </w:rPr>
        <w:t>教育部臺教授體部字第</w:t>
      </w:r>
      <w:r w:rsidR="002B777D" w:rsidRPr="002B777D">
        <w:rPr>
          <w:rFonts w:eastAsia="標楷體" w:hint="eastAsia"/>
          <w:sz w:val="23"/>
          <w:szCs w:val="23"/>
        </w:rPr>
        <w:t>1140008884</w:t>
      </w:r>
      <w:r w:rsidR="002B777D" w:rsidRPr="002B777D">
        <w:rPr>
          <w:rFonts w:eastAsia="標楷體" w:hint="eastAsia"/>
          <w:sz w:val="23"/>
          <w:szCs w:val="23"/>
        </w:rPr>
        <w:t>號函</w:t>
      </w:r>
      <w:r w:rsidRPr="003509B7">
        <w:rPr>
          <w:rFonts w:eastAsia="標楷體"/>
          <w:sz w:val="23"/>
          <w:szCs w:val="23"/>
        </w:rPr>
        <w:t>辦理。</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二、宗旨：為倡導全民體育，提高全國大專校院教職員工及教育行政人員運動風氣，特舉</w:t>
      </w:r>
    </w:p>
    <w:p w:rsidR="00772236" w:rsidRPr="003509B7" w:rsidRDefault="00772236" w:rsidP="00772236">
      <w:pPr>
        <w:autoSpaceDE w:val="0"/>
        <w:autoSpaceDN w:val="0"/>
        <w:snapToGrid w:val="0"/>
        <w:spacing w:line="290" w:lineRule="exact"/>
        <w:ind w:firstLineChars="678" w:firstLine="1559"/>
        <w:jc w:val="both"/>
        <w:rPr>
          <w:rFonts w:eastAsia="標楷體"/>
          <w:sz w:val="23"/>
          <w:szCs w:val="23"/>
        </w:rPr>
      </w:pPr>
      <w:r w:rsidRPr="003509B7">
        <w:rPr>
          <w:rFonts w:eastAsia="標楷體"/>
          <w:sz w:val="23"/>
          <w:szCs w:val="23"/>
        </w:rPr>
        <w:t>辦本比賽</w:t>
      </w:r>
    </w:p>
    <w:p w:rsidR="00772236" w:rsidRPr="003509B7" w:rsidRDefault="00DE6A38" w:rsidP="00772236">
      <w:pPr>
        <w:autoSpaceDE w:val="0"/>
        <w:autoSpaceDN w:val="0"/>
        <w:snapToGrid w:val="0"/>
        <w:spacing w:line="290" w:lineRule="exact"/>
        <w:jc w:val="both"/>
        <w:rPr>
          <w:rFonts w:eastAsia="標楷體"/>
          <w:sz w:val="23"/>
          <w:szCs w:val="23"/>
        </w:rPr>
      </w:pPr>
      <w:r>
        <w:rPr>
          <w:rFonts w:eastAsia="標楷體"/>
          <w:sz w:val="23"/>
          <w:szCs w:val="23"/>
        </w:rPr>
        <w:t>三、指導單位：</w:t>
      </w:r>
      <w:r>
        <w:rPr>
          <w:rFonts w:eastAsia="標楷體" w:hint="eastAsia"/>
          <w:sz w:val="23"/>
          <w:szCs w:val="23"/>
        </w:rPr>
        <w:t>運動部</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四、主辦單位：中華民國大專院校體育總會</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五、承辦委員會：中華民國大專院校體育總會木球委員會</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六、承辦學校：淡江大學學校財團法人淡江大學</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七、協辦單位：中華民國木球協會</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八、比賽日期：</w:t>
      </w:r>
      <w:r w:rsidRPr="003509B7">
        <w:rPr>
          <w:rFonts w:eastAsia="標楷體"/>
          <w:sz w:val="23"/>
          <w:szCs w:val="23"/>
        </w:rPr>
        <w:t>114</w:t>
      </w:r>
      <w:r w:rsidRPr="003509B7">
        <w:rPr>
          <w:rFonts w:eastAsia="標楷體"/>
          <w:sz w:val="23"/>
          <w:szCs w:val="23"/>
        </w:rPr>
        <w:t>年</w:t>
      </w:r>
      <w:r w:rsidRPr="003509B7">
        <w:rPr>
          <w:rFonts w:eastAsia="標楷體"/>
          <w:sz w:val="23"/>
          <w:szCs w:val="23"/>
        </w:rPr>
        <w:t>10</w:t>
      </w:r>
      <w:r w:rsidRPr="003509B7">
        <w:rPr>
          <w:rFonts w:eastAsia="標楷體"/>
          <w:sz w:val="23"/>
          <w:szCs w:val="23"/>
        </w:rPr>
        <w:t>月</w:t>
      </w:r>
      <w:r w:rsidRPr="003509B7">
        <w:rPr>
          <w:rFonts w:eastAsia="標楷體"/>
          <w:sz w:val="23"/>
          <w:szCs w:val="23"/>
        </w:rPr>
        <w:t>17</w:t>
      </w:r>
      <w:r w:rsidRPr="003509B7">
        <w:rPr>
          <w:rFonts w:eastAsia="標楷體"/>
          <w:sz w:val="23"/>
          <w:szCs w:val="23"/>
        </w:rPr>
        <w:t>日（星期五）起至</w:t>
      </w:r>
      <w:r w:rsidRPr="003509B7">
        <w:rPr>
          <w:rFonts w:eastAsia="標楷體"/>
          <w:sz w:val="23"/>
          <w:szCs w:val="23"/>
        </w:rPr>
        <w:t>19</w:t>
      </w:r>
      <w:r w:rsidRPr="003509B7">
        <w:rPr>
          <w:rFonts w:eastAsia="標楷體"/>
          <w:sz w:val="23"/>
          <w:szCs w:val="23"/>
        </w:rPr>
        <w:t>日（星期日）止，共計三天。</w:t>
      </w:r>
    </w:p>
    <w:p w:rsidR="00772236" w:rsidRPr="004C3214"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九、</w:t>
      </w:r>
      <w:r w:rsidRPr="004C3214">
        <w:rPr>
          <w:rFonts w:eastAsia="標楷體"/>
          <w:sz w:val="23"/>
          <w:szCs w:val="23"/>
        </w:rPr>
        <w:t>比賽地點：</w:t>
      </w:r>
      <w:bookmarkStart w:id="0" w:name="_Hlk83297572"/>
      <w:r w:rsidR="004C3214" w:rsidRPr="004C3214">
        <w:rPr>
          <w:rFonts w:eastAsia="標楷體" w:hint="eastAsia"/>
          <w:sz w:val="23"/>
          <w:szCs w:val="23"/>
        </w:rPr>
        <w:t>新北市新莊區西盛環保河濱公園木球場</w:t>
      </w:r>
    </w:p>
    <w:p w:rsidR="00772236" w:rsidRPr="003509B7" w:rsidRDefault="00772236" w:rsidP="00772236">
      <w:pPr>
        <w:autoSpaceDE w:val="0"/>
        <w:autoSpaceDN w:val="0"/>
        <w:snapToGrid w:val="0"/>
        <w:spacing w:line="290" w:lineRule="exact"/>
        <w:ind w:left="1553" w:hangingChars="675" w:hanging="1553"/>
        <w:jc w:val="both"/>
        <w:rPr>
          <w:rFonts w:eastAsia="標楷體"/>
          <w:sz w:val="23"/>
          <w:szCs w:val="23"/>
        </w:rPr>
      </w:pPr>
      <w:r w:rsidRPr="003509B7">
        <w:rPr>
          <w:rFonts w:eastAsia="標楷體"/>
          <w:sz w:val="23"/>
          <w:szCs w:val="23"/>
        </w:rPr>
        <w:t>十、參加單位：凡中華民國大專院校體育總會會員學校皆可報名參賽。</w:t>
      </w:r>
    </w:p>
    <w:p w:rsidR="00772236" w:rsidRPr="003509B7" w:rsidRDefault="00772236" w:rsidP="00772236">
      <w:pPr>
        <w:tabs>
          <w:tab w:val="left" w:pos="9360"/>
        </w:tabs>
        <w:autoSpaceDE w:val="0"/>
        <w:autoSpaceDN w:val="0"/>
        <w:snapToGrid w:val="0"/>
        <w:spacing w:line="290" w:lineRule="exact"/>
        <w:ind w:left="2300" w:hangingChars="1000" w:hanging="2300"/>
        <w:jc w:val="both"/>
        <w:rPr>
          <w:rFonts w:eastAsia="標楷體"/>
          <w:sz w:val="23"/>
          <w:szCs w:val="23"/>
        </w:rPr>
      </w:pPr>
      <w:r w:rsidRPr="003509B7">
        <w:rPr>
          <w:rFonts w:eastAsia="標楷體"/>
          <w:sz w:val="23"/>
          <w:szCs w:val="23"/>
        </w:rPr>
        <w:t>十一、邀請參加單位：</w:t>
      </w:r>
      <w:bookmarkEnd w:id="0"/>
      <w:r w:rsidR="00DE6A38">
        <w:rPr>
          <w:rFonts w:eastAsia="標楷體"/>
          <w:sz w:val="23"/>
          <w:szCs w:val="23"/>
        </w:rPr>
        <w:t>教育部、</w:t>
      </w:r>
      <w:r w:rsidR="00DE6A38">
        <w:rPr>
          <w:rFonts w:eastAsia="標楷體" w:hint="eastAsia"/>
          <w:sz w:val="23"/>
          <w:szCs w:val="23"/>
        </w:rPr>
        <w:t>運動部</w:t>
      </w:r>
      <w:r w:rsidRPr="003509B7">
        <w:rPr>
          <w:rFonts w:eastAsia="標楷體"/>
          <w:sz w:val="23"/>
          <w:szCs w:val="23"/>
        </w:rPr>
        <w:t>、中華民國大專院校體育總會、臺北市政府、新北市政府、桃園市政府、臺中市政府、臺南市政府、高雄市政府等教育局處單位。</w:t>
      </w:r>
    </w:p>
    <w:p w:rsidR="00772236" w:rsidRPr="003509B7" w:rsidRDefault="00772236" w:rsidP="00772236">
      <w:pPr>
        <w:tabs>
          <w:tab w:val="left" w:pos="9360"/>
        </w:tabs>
        <w:autoSpaceDE w:val="0"/>
        <w:autoSpaceDN w:val="0"/>
        <w:snapToGrid w:val="0"/>
        <w:spacing w:line="290" w:lineRule="exact"/>
        <w:ind w:left="2300" w:hangingChars="1000" w:hanging="2300"/>
        <w:jc w:val="both"/>
        <w:rPr>
          <w:rFonts w:eastAsia="標楷體"/>
          <w:sz w:val="23"/>
          <w:szCs w:val="23"/>
        </w:rPr>
      </w:pPr>
      <w:r w:rsidRPr="003509B7">
        <w:rPr>
          <w:rFonts w:eastAsia="標楷體"/>
          <w:sz w:val="23"/>
          <w:szCs w:val="23"/>
        </w:rPr>
        <w:t>十二、參加資格：</w:t>
      </w:r>
    </w:p>
    <w:p w:rsidR="00772236" w:rsidRPr="003509B7" w:rsidRDefault="00772236" w:rsidP="00772236">
      <w:pPr>
        <w:numPr>
          <w:ilvl w:val="0"/>
          <w:numId w:val="3"/>
        </w:numPr>
        <w:autoSpaceDE w:val="0"/>
        <w:autoSpaceDN w:val="0"/>
        <w:adjustRightInd w:val="0"/>
        <w:snapToGrid w:val="0"/>
        <w:spacing w:line="290" w:lineRule="exact"/>
        <w:ind w:left="1276" w:rightChars="117" w:right="281" w:hanging="709"/>
        <w:rPr>
          <w:rFonts w:eastAsia="標楷體"/>
          <w:sz w:val="23"/>
          <w:szCs w:val="23"/>
        </w:rPr>
      </w:pPr>
      <w:r w:rsidRPr="003509B7">
        <w:rPr>
          <w:rFonts w:eastAsia="標楷體"/>
          <w:sz w:val="23"/>
          <w:szCs w:val="23"/>
        </w:rPr>
        <w:t>以各單位正式編制內專職員工及約聘僱人員為限，工友及約聘僱人員應在學校服務滿一年方得報名（約聘僱人員請於報名表備註欄填寫到職年月日，不含兼任教職員、各類研究計畫專兼任助理、部派專任教練、各附屬單位人員及軍事院校服義務役者）。</w:t>
      </w:r>
    </w:p>
    <w:p w:rsidR="00772236" w:rsidRPr="003509B7" w:rsidRDefault="00DE6A38" w:rsidP="00772236">
      <w:pPr>
        <w:numPr>
          <w:ilvl w:val="0"/>
          <w:numId w:val="3"/>
        </w:numPr>
        <w:autoSpaceDE w:val="0"/>
        <w:autoSpaceDN w:val="0"/>
        <w:adjustRightInd w:val="0"/>
        <w:snapToGrid w:val="0"/>
        <w:spacing w:line="290" w:lineRule="exact"/>
        <w:ind w:left="1276" w:rightChars="117" w:right="281" w:hanging="709"/>
        <w:rPr>
          <w:rFonts w:eastAsia="標楷體"/>
          <w:sz w:val="23"/>
          <w:szCs w:val="23"/>
        </w:rPr>
      </w:pPr>
      <w:r>
        <w:rPr>
          <w:rFonts w:eastAsia="標楷體"/>
          <w:sz w:val="23"/>
          <w:szCs w:val="23"/>
        </w:rPr>
        <w:t>教育部、</w:t>
      </w:r>
      <w:r>
        <w:rPr>
          <w:rFonts w:eastAsia="標楷體" w:hint="eastAsia"/>
          <w:sz w:val="23"/>
          <w:szCs w:val="23"/>
        </w:rPr>
        <w:t>運動部</w:t>
      </w:r>
      <w:r w:rsidR="00772236" w:rsidRPr="003509B7">
        <w:rPr>
          <w:rFonts w:eastAsia="標楷體"/>
          <w:sz w:val="23"/>
          <w:szCs w:val="23"/>
        </w:rPr>
        <w:t>、中華民國大專院校體育總會、臺北市政府、新北市政府、桃園市政府、臺中市政府、臺南市政府、高雄市政府教育局等單位，以編制內員工及服務滿一年以上約僱人員為限。</w:t>
      </w:r>
    </w:p>
    <w:p w:rsidR="00772236" w:rsidRPr="003509B7" w:rsidRDefault="00772236" w:rsidP="00772236">
      <w:pPr>
        <w:numPr>
          <w:ilvl w:val="0"/>
          <w:numId w:val="3"/>
        </w:numPr>
        <w:autoSpaceDE w:val="0"/>
        <w:autoSpaceDN w:val="0"/>
        <w:adjustRightInd w:val="0"/>
        <w:snapToGrid w:val="0"/>
        <w:spacing w:line="290" w:lineRule="exact"/>
        <w:ind w:left="1276" w:rightChars="117" w:right="281" w:hanging="709"/>
        <w:rPr>
          <w:rFonts w:eastAsia="標楷體"/>
          <w:sz w:val="23"/>
          <w:szCs w:val="23"/>
        </w:rPr>
      </w:pPr>
      <w:r w:rsidRPr="003509B7">
        <w:rPr>
          <w:rFonts w:eastAsia="標楷體"/>
          <w:sz w:val="23"/>
          <w:szCs w:val="23"/>
        </w:rPr>
        <w:t>退休人員合乎規定者可以原單位報名，惟再任專任教職者限代表新任學校參賽</w:t>
      </w:r>
      <w:r w:rsidRPr="003509B7">
        <w:rPr>
          <w:rFonts w:eastAsia="標楷體"/>
          <w:sz w:val="23"/>
          <w:szCs w:val="23"/>
        </w:rPr>
        <w:t>(</w:t>
      </w:r>
      <w:r w:rsidRPr="003509B7">
        <w:rPr>
          <w:rFonts w:eastAsia="標楷體"/>
          <w:sz w:val="23"/>
          <w:szCs w:val="23"/>
        </w:rPr>
        <w:t>以最後任職學校為報名代表參賽單位</w:t>
      </w:r>
      <w:r w:rsidRPr="003509B7">
        <w:rPr>
          <w:rFonts w:eastAsia="標楷體"/>
          <w:sz w:val="23"/>
          <w:szCs w:val="23"/>
        </w:rPr>
        <w:t>)</w:t>
      </w:r>
      <w:r w:rsidRPr="003509B7">
        <w:rPr>
          <w:rFonts w:eastAsia="標楷體"/>
          <w:sz w:val="23"/>
          <w:szCs w:val="23"/>
        </w:rPr>
        <w:t>。</w:t>
      </w:r>
    </w:p>
    <w:p w:rsidR="00772236" w:rsidRPr="003509B7" w:rsidRDefault="00772236" w:rsidP="00772236">
      <w:pPr>
        <w:autoSpaceDE w:val="0"/>
        <w:autoSpaceDN w:val="0"/>
        <w:snapToGrid w:val="0"/>
        <w:spacing w:line="290" w:lineRule="exact"/>
        <w:jc w:val="both"/>
        <w:rPr>
          <w:rFonts w:eastAsia="標楷體"/>
          <w:sz w:val="23"/>
          <w:szCs w:val="23"/>
        </w:rPr>
      </w:pPr>
      <w:r w:rsidRPr="003509B7">
        <w:rPr>
          <w:rFonts w:eastAsia="標楷體"/>
          <w:sz w:val="23"/>
          <w:szCs w:val="23"/>
        </w:rPr>
        <w:t>十三、比賽分組：</w:t>
      </w:r>
    </w:p>
    <w:p w:rsidR="00772236" w:rsidRPr="003509B7" w:rsidRDefault="00772236" w:rsidP="00772236">
      <w:pPr>
        <w:numPr>
          <w:ilvl w:val="0"/>
          <w:numId w:val="4"/>
        </w:numPr>
        <w:autoSpaceDE w:val="0"/>
        <w:autoSpaceDN w:val="0"/>
        <w:adjustRightInd w:val="0"/>
        <w:snapToGrid w:val="0"/>
        <w:spacing w:line="290" w:lineRule="exact"/>
        <w:ind w:left="1276" w:hanging="709"/>
        <w:jc w:val="both"/>
        <w:rPr>
          <w:rFonts w:eastAsia="標楷體"/>
          <w:sz w:val="23"/>
          <w:szCs w:val="23"/>
        </w:rPr>
      </w:pPr>
      <w:r w:rsidRPr="003509B7">
        <w:rPr>
          <w:rFonts w:eastAsia="標楷體"/>
          <w:color w:val="000000"/>
          <w:sz w:val="23"/>
          <w:szCs w:val="23"/>
        </w:rPr>
        <w:t>團體賽：</w:t>
      </w:r>
    </w:p>
    <w:p w:rsidR="00772236" w:rsidRPr="003509B7" w:rsidRDefault="00772236" w:rsidP="00772236">
      <w:pPr>
        <w:numPr>
          <w:ilvl w:val="0"/>
          <w:numId w:val="8"/>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女生組</w:t>
      </w:r>
    </w:p>
    <w:p w:rsidR="00772236" w:rsidRPr="003509B7" w:rsidRDefault="00772236" w:rsidP="00772236">
      <w:pPr>
        <w:numPr>
          <w:ilvl w:val="0"/>
          <w:numId w:val="8"/>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男生組</w:t>
      </w:r>
    </w:p>
    <w:p w:rsidR="00772236" w:rsidRPr="003509B7" w:rsidRDefault="00772236" w:rsidP="00772236">
      <w:pPr>
        <w:numPr>
          <w:ilvl w:val="0"/>
          <w:numId w:val="4"/>
        </w:numPr>
        <w:autoSpaceDE w:val="0"/>
        <w:autoSpaceDN w:val="0"/>
        <w:adjustRightInd w:val="0"/>
        <w:snapToGrid w:val="0"/>
        <w:spacing w:line="290" w:lineRule="exact"/>
        <w:ind w:left="1276" w:hanging="709"/>
        <w:jc w:val="both"/>
        <w:rPr>
          <w:rFonts w:eastAsia="標楷體"/>
          <w:sz w:val="23"/>
          <w:szCs w:val="23"/>
        </w:rPr>
      </w:pPr>
      <w:r w:rsidRPr="003509B7">
        <w:rPr>
          <w:rFonts w:eastAsia="標楷體"/>
          <w:color w:val="000000"/>
          <w:sz w:val="23"/>
          <w:szCs w:val="23"/>
        </w:rPr>
        <w:t>個人</w:t>
      </w:r>
      <w:r w:rsidRPr="003509B7">
        <w:rPr>
          <w:rFonts w:eastAsia="標楷體"/>
          <w:color w:val="000000"/>
        </w:rPr>
        <w:t>賽</w:t>
      </w:r>
      <w:r w:rsidRPr="003509B7">
        <w:rPr>
          <w:rFonts w:eastAsia="標楷體"/>
          <w:color w:val="000000"/>
          <w:sz w:val="23"/>
          <w:szCs w:val="23"/>
        </w:rPr>
        <w:t>：</w:t>
      </w:r>
    </w:p>
    <w:p w:rsidR="00772236" w:rsidRPr="003509B7" w:rsidRDefault="00772236" w:rsidP="00772236">
      <w:pPr>
        <w:numPr>
          <w:ilvl w:val="0"/>
          <w:numId w:val="9"/>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女生組</w:t>
      </w:r>
    </w:p>
    <w:p w:rsidR="00772236" w:rsidRPr="003509B7" w:rsidRDefault="00772236" w:rsidP="00772236">
      <w:pPr>
        <w:numPr>
          <w:ilvl w:val="0"/>
          <w:numId w:val="9"/>
        </w:numPr>
        <w:autoSpaceDE w:val="0"/>
        <w:autoSpaceDN w:val="0"/>
        <w:adjustRightInd w:val="0"/>
        <w:snapToGrid w:val="0"/>
        <w:spacing w:line="290" w:lineRule="exact"/>
        <w:ind w:left="1276" w:hanging="283"/>
        <w:jc w:val="both"/>
        <w:rPr>
          <w:rFonts w:eastAsia="標楷體"/>
          <w:sz w:val="23"/>
          <w:szCs w:val="23"/>
        </w:rPr>
      </w:pPr>
      <w:r w:rsidRPr="003509B7">
        <w:rPr>
          <w:rFonts w:eastAsia="標楷體"/>
          <w:color w:val="000000"/>
          <w:sz w:val="23"/>
          <w:szCs w:val="23"/>
        </w:rPr>
        <w:t>男生組</w:t>
      </w:r>
    </w:p>
    <w:p w:rsidR="00772236" w:rsidRPr="003509B7" w:rsidRDefault="00772236" w:rsidP="00772236">
      <w:pPr>
        <w:autoSpaceDE w:val="0"/>
        <w:autoSpaceDN w:val="0"/>
        <w:snapToGrid w:val="0"/>
        <w:spacing w:line="290" w:lineRule="exact"/>
        <w:jc w:val="both"/>
        <w:rPr>
          <w:rFonts w:eastAsia="標楷體"/>
          <w:color w:val="000000"/>
          <w:sz w:val="23"/>
          <w:szCs w:val="23"/>
        </w:rPr>
      </w:pPr>
      <w:r w:rsidRPr="003509B7">
        <w:rPr>
          <w:rFonts w:eastAsia="標楷體"/>
          <w:color w:val="000000"/>
          <w:sz w:val="23"/>
          <w:szCs w:val="23"/>
        </w:rPr>
        <w:t>十四、報名辦法：</w:t>
      </w:r>
    </w:p>
    <w:p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報名日期：自文到之日起</w:t>
      </w:r>
      <w:r w:rsidRPr="003509B7">
        <w:rPr>
          <w:rFonts w:eastAsia="標楷體"/>
          <w:sz w:val="23"/>
          <w:szCs w:val="23"/>
        </w:rPr>
        <w:t>至</w:t>
      </w:r>
      <w:r w:rsidRPr="003509B7">
        <w:rPr>
          <w:rFonts w:eastAsia="標楷體"/>
          <w:sz w:val="23"/>
          <w:szCs w:val="23"/>
        </w:rPr>
        <w:t>114</w:t>
      </w:r>
      <w:r w:rsidRPr="003509B7">
        <w:rPr>
          <w:rFonts w:eastAsia="標楷體"/>
          <w:sz w:val="23"/>
          <w:szCs w:val="23"/>
        </w:rPr>
        <w:t>年</w:t>
      </w:r>
      <w:r w:rsidRPr="003509B7">
        <w:rPr>
          <w:rFonts w:eastAsia="標楷體"/>
          <w:sz w:val="23"/>
          <w:szCs w:val="23"/>
        </w:rPr>
        <w:t>9</w:t>
      </w:r>
      <w:r w:rsidRPr="003509B7">
        <w:rPr>
          <w:rFonts w:eastAsia="標楷體"/>
          <w:sz w:val="23"/>
          <w:szCs w:val="23"/>
        </w:rPr>
        <w:t>月</w:t>
      </w:r>
      <w:r w:rsidRPr="003509B7">
        <w:rPr>
          <w:rFonts w:eastAsia="標楷體"/>
          <w:sz w:val="23"/>
          <w:szCs w:val="23"/>
        </w:rPr>
        <w:t>26</w:t>
      </w:r>
      <w:r w:rsidRPr="003509B7">
        <w:rPr>
          <w:rFonts w:eastAsia="標楷體"/>
          <w:sz w:val="23"/>
          <w:szCs w:val="23"/>
        </w:rPr>
        <w:t>日（星期五）截止，</w:t>
      </w:r>
      <w:r w:rsidR="00213DE9">
        <w:rPr>
          <w:rFonts w:eastAsia="標楷體" w:hint="eastAsia"/>
          <w:sz w:val="23"/>
          <w:szCs w:val="23"/>
        </w:rPr>
        <w:t>紙本報名表</w:t>
      </w:r>
      <w:r w:rsidRPr="003509B7">
        <w:rPr>
          <w:rFonts w:eastAsia="標楷體"/>
          <w:sz w:val="23"/>
          <w:szCs w:val="23"/>
        </w:rPr>
        <w:t>以郵戳為</w:t>
      </w:r>
      <w:r w:rsidRPr="003509B7">
        <w:rPr>
          <w:rFonts w:eastAsia="標楷體"/>
          <w:color w:val="000000"/>
          <w:sz w:val="23"/>
          <w:szCs w:val="23"/>
        </w:rPr>
        <w:t>憑，逾期不予受理。</w:t>
      </w:r>
    </w:p>
    <w:p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報名方式：</w:t>
      </w:r>
    </w:p>
    <w:p w:rsidR="00772236" w:rsidRPr="003509B7" w:rsidRDefault="00772236" w:rsidP="00772236">
      <w:pPr>
        <w:numPr>
          <w:ilvl w:val="0"/>
          <w:numId w:val="6"/>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請用電腦打字方式填妥正式報名表（請用</w:t>
      </w:r>
      <w:r w:rsidRPr="003509B7">
        <w:rPr>
          <w:rFonts w:eastAsia="標楷體"/>
          <w:color w:val="000000"/>
          <w:sz w:val="23"/>
          <w:szCs w:val="23"/>
        </w:rPr>
        <w:t>12</w:t>
      </w:r>
      <w:r w:rsidRPr="003509B7">
        <w:rPr>
          <w:rFonts w:eastAsia="標楷體"/>
          <w:color w:val="000000"/>
          <w:sz w:val="23"/>
          <w:szCs w:val="23"/>
        </w:rPr>
        <w:t>號標楷體）</w:t>
      </w:r>
      <w:r w:rsidR="00213DE9">
        <w:rPr>
          <w:rFonts w:eastAsia="標楷體" w:hint="eastAsia"/>
          <w:color w:val="000000"/>
          <w:sz w:val="23"/>
          <w:szCs w:val="23"/>
        </w:rPr>
        <w:t>。</w:t>
      </w:r>
    </w:p>
    <w:p w:rsidR="00772236" w:rsidRPr="003509B7" w:rsidRDefault="00772236" w:rsidP="00772236">
      <w:pPr>
        <w:numPr>
          <w:ilvl w:val="0"/>
          <w:numId w:val="6"/>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請列印報名表並加蓋校印或體育行政主管單位戳章，連同報名費匯票，以限時掛號寄送至以下地址：</w:t>
      </w:r>
      <w:r w:rsidRPr="003509B7">
        <w:rPr>
          <w:rFonts w:eastAsia="標楷體"/>
          <w:color w:val="000000"/>
          <w:sz w:val="23"/>
          <w:szCs w:val="23"/>
        </w:rPr>
        <w:t>251</w:t>
      </w:r>
      <w:r w:rsidRPr="003509B7">
        <w:rPr>
          <w:rFonts w:eastAsia="標楷體"/>
          <w:color w:val="000000"/>
          <w:sz w:val="23"/>
          <w:szCs w:val="23"/>
        </w:rPr>
        <w:t>新北市淡水區英專路</w:t>
      </w:r>
      <w:r w:rsidRPr="003509B7">
        <w:rPr>
          <w:rFonts w:eastAsia="標楷體"/>
          <w:color w:val="000000"/>
          <w:sz w:val="23"/>
          <w:szCs w:val="23"/>
        </w:rPr>
        <w:t>151</w:t>
      </w:r>
      <w:r w:rsidRPr="003509B7">
        <w:rPr>
          <w:rFonts w:eastAsia="標楷體"/>
          <w:color w:val="000000"/>
          <w:sz w:val="23"/>
          <w:szCs w:val="23"/>
        </w:rPr>
        <w:t>號淡江大學體育事務處</w:t>
      </w:r>
      <w:r w:rsidRPr="003509B7">
        <w:rPr>
          <w:rFonts w:eastAsia="標楷體"/>
          <w:color w:val="000000"/>
          <w:sz w:val="23"/>
          <w:szCs w:val="23"/>
        </w:rPr>
        <w:t xml:space="preserve"> (SG301) </w:t>
      </w:r>
      <w:r w:rsidR="00E87ADD">
        <w:rPr>
          <w:rFonts w:eastAsia="標楷體" w:hint="eastAsia"/>
          <w:color w:val="000000"/>
          <w:sz w:val="23"/>
          <w:szCs w:val="23"/>
        </w:rPr>
        <w:t>黃嘉笙</w:t>
      </w:r>
      <w:r w:rsidRPr="003509B7">
        <w:rPr>
          <w:rFonts w:eastAsia="標楷體"/>
          <w:color w:val="000000"/>
          <w:sz w:val="23"/>
          <w:szCs w:val="23"/>
        </w:rPr>
        <w:t>老師收（聯絡電話：</w:t>
      </w:r>
      <w:r w:rsidRPr="003509B7">
        <w:rPr>
          <w:rFonts w:eastAsia="標楷體"/>
          <w:color w:val="000000"/>
          <w:sz w:val="23"/>
          <w:szCs w:val="23"/>
        </w:rPr>
        <w:t>02-26215656</w:t>
      </w:r>
      <w:r w:rsidRPr="003509B7">
        <w:rPr>
          <w:rFonts w:eastAsia="標楷體"/>
          <w:color w:val="000000"/>
          <w:sz w:val="23"/>
          <w:szCs w:val="23"/>
        </w:rPr>
        <w:t>轉</w:t>
      </w:r>
      <w:r w:rsidR="00F05AED">
        <w:rPr>
          <w:rFonts w:eastAsia="標楷體" w:hint="eastAsia"/>
          <w:color w:val="000000"/>
          <w:sz w:val="23"/>
          <w:szCs w:val="23"/>
        </w:rPr>
        <w:t>3439</w:t>
      </w:r>
      <w:r w:rsidRPr="003509B7">
        <w:rPr>
          <w:rFonts w:eastAsia="標楷體"/>
          <w:color w:val="000000"/>
          <w:sz w:val="23"/>
          <w:szCs w:val="23"/>
        </w:rPr>
        <w:t>）。</w:t>
      </w:r>
    </w:p>
    <w:p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報名費用：</w:t>
      </w:r>
    </w:p>
    <w:p w:rsidR="00772236" w:rsidRPr="003509B7" w:rsidRDefault="00772236" w:rsidP="00772236">
      <w:pPr>
        <w:numPr>
          <w:ilvl w:val="0"/>
          <w:numId w:val="7"/>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「團體賽」每組每隊新台幣參仟元整，「個人賽」每人新台幣捌佰元整。</w:t>
      </w:r>
    </w:p>
    <w:p w:rsidR="00772236" w:rsidRPr="003509B7" w:rsidRDefault="00772236" w:rsidP="00772236">
      <w:pPr>
        <w:numPr>
          <w:ilvl w:val="0"/>
          <w:numId w:val="7"/>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請以郵政匯票方式繳交，戶名（受款人）註明：「淡江大學學校財團法人淡江大學」（請務必寫上全銜共十四個字），匯款人請亦務必註明貴校校名，並於郵政匯票上備註「報名中華民國大專校院</w:t>
      </w:r>
      <w:r w:rsidRPr="003509B7">
        <w:rPr>
          <w:rFonts w:eastAsia="標楷體"/>
          <w:color w:val="000000"/>
          <w:sz w:val="23"/>
          <w:szCs w:val="23"/>
        </w:rPr>
        <w:t>114</w:t>
      </w:r>
      <w:r w:rsidRPr="003509B7">
        <w:rPr>
          <w:rFonts w:eastAsia="標楷體"/>
          <w:color w:val="000000"/>
          <w:sz w:val="23"/>
          <w:szCs w:val="23"/>
        </w:rPr>
        <w:t>年度教職員工木球錦標賽」，以利報名費核對。</w:t>
      </w:r>
    </w:p>
    <w:p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報名人數：</w:t>
      </w:r>
    </w:p>
    <w:p w:rsidR="00772236" w:rsidRPr="003509B7" w:rsidRDefault="00772236" w:rsidP="00772236">
      <w:pPr>
        <w:numPr>
          <w:ilvl w:val="0"/>
          <w:numId w:val="10"/>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團體賽：每隊除領隊、教練、管理外，球員最少</w:t>
      </w:r>
      <w:r w:rsidRPr="003509B7">
        <w:rPr>
          <w:rFonts w:eastAsia="標楷體"/>
          <w:color w:val="000000"/>
          <w:sz w:val="23"/>
          <w:szCs w:val="23"/>
        </w:rPr>
        <w:t>4</w:t>
      </w:r>
      <w:r w:rsidRPr="003509B7">
        <w:rPr>
          <w:rFonts w:eastAsia="標楷體"/>
          <w:color w:val="000000"/>
          <w:sz w:val="23"/>
          <w:szCs w:val="23"/>
        </w:rPr>
        <w:t>人，最多</w:t>
      </w:r>
      <w:r w:rsidRPr="003509B7">
        <w:rPr>
          <w:rFonts w:eastAsia="標楷體"/>
          <w:color w:val="000000"/>
          <w:sz w:val="23"/>
          <w:szCs w:val="23"/>
        </w:rPr>
        <w:t>6</w:t>
      </w:r>
      <w:r w:rsidRPr="003509B7">
        <w:rPr>
          <w:rFonts w:eastAsia="標楷體"/>
          <w:color w:val="000000"/>
          <w:sz w:val="23"/>
          <w:szCs w:val="23"/>
        </w:rPr>
        <w:t>人，每校每組限報名乙隊。</w:t>
      </w:r>
    </w:p>
    <w:p w:rsidR="00772236" w:rsidRPr="003509B7" w:rsidRDefault="00772236" w:rsidP="00772236">
      <w:pPr>
        <w:numPr>
          <w:ilvl w:val="0"/>
          <w:numId w:val="10"/>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lastRenderedPageBreak/>
        <w:t>個人賽：每校每組除團體賽之球員外可加報</w:t>
      </w:r>
      <w:r w:rsidRPr="003509B7">
        <w:rPr>
          <w:rFonts w:eastAsia="標楷體"/>
          <w:color w:val="000000"/>
          <w:sz w:val="23"/>
          <w:szCs w:val="23"/>
        </w:rPr>
        <w:t>3</w:t>
      </w:r>
      <w:r w:rsidRPr="003509B7">
        <w:rPr>
          <w:rFonts w:eastAsia="標楷體"/>
          <w:color w:val="000000"/>
          <w:sz w:val="23"/>
          <w:szCs w:val="23"/>
        </w:rPr>
        <w:t>人參賽。</w:t>
      </w:r>
    </w:p>
    <w:p w:rsidR="00772236" w:rsidRPr="003509B7" w:rsidRDefault="00772236" w:rsidP="00772236">
      <w:pPr>
        <w:numPr>
          <w:ilvl w:val="0"/>
          <w:numId w:val="5"/>
        </w:numPr>
        <w:autoSpaceDE w:val="0"/>
        <w:autoSpaceDN w:val="0"/>
        <w:adjustRightInd w:val="0"/>
        <w:snapToGrid w:val="0"/>
        <w:spacing w:line="290" w:lineRule="exact"/>
        <w:ind w:left="1276" w:hanging="709"/>
        <w:jc w:val="both"/>
        <w:rPr>
          <w:rFonts w:eastAsia="標楷體"/>
          <w:color w:val="000000"/>
          <w:sz w:val="23"/>
          <w:szCs w:val="23"/>
        </w:rPr>
      </w:pPr>
      <w:r w:rsidRPr="003509B7">
        <w:rPr>
          <w:rFonts w:eastAsia="標楷體"/>
          <w:color w:val="000000"/>
          <w:sz w:val="23"/>
          <w:szCs w:val="23"/>
        </w:rPr>
        <w:t>保險費：</w:t>
      </w:r>
    </w:p>
    <w:p w:rsidR="00772236" w:rsidRPr="003509B7" w:rsidRDefault="00772236" w:rsidP="00772236">
      <w:pPr>
        <w:numPr>
          <w:ilvl w:val="0"/>
          <w:numId w:val="11"/>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選手及隊職員比賽期間，請參賽單位自行投保，領隊會議時繳驗相關證明，如無證明者不得參賽。</w:t>
      </w:r>
    </w:p>
    <w:p w:rsidR="00772236" w:rsidRPr="003509B7" w:rsidRDefault="00772236" w:rsidP="00772236">
      <w:pPr>
        <w:numPr>
          <w:ilvl w:val="0"/>
          <w:numId w:val="11"/>
        </w:numPr>
        <w:autoSpaceDE w:val="0"/>
        <w:autoSpaceDN w:val="0"/>
        <w:adjustRightInd w:val="0"/>
        <w:snapToGrid w:val="0"/>
        <w:spacing w:line="290" w:lineRule="exact"/>
        <w:ind w:left="1276" w:hanging="283"/>
        <w:jc w:val="both"/>
        <w:rPr>
          <w:rFonts w:eastAsia="標楷體"/>
          <w:color w:val="000000"/>
          <w:sz w:val="23"/>
          <w:szCs w:val="23"/>
        </w:rPr>
      </w:pPr>
      <w:r w:rsidRPr="003509B7">
        <w:rPr>
          <w:rFonts w:eastAsia="標楷體"/>
          <w:color w:val="000000"/>
          <w:sz w:val="23"/>
          <w:szCs w:val="23"/>
        </w:rPr>
        <w:t>大會工作人員及裁判，由大會統一投保。比賽期間，比賽場地由主辦單位辦理公共意外責任險。</w:t>
      </w:r>
    </w:p>
    <w:p w:rsidR="00772236" w:rsidRPr="003509B7" w:rsidRDefault="00772236" w:rsidP="00772236">
      <w:pPr>
        <w:autoSpaceDE w:val="0"/>
        <w:autoSpaceDN w:val="0"/>
        <w:snapToGrid w:val="0"/>
        <w:spacing w:line="290" w:lineRule="exact"/>
        <w:rPr>
          <w:rFonts w:eastAsia="標楷體"/>
          <w:sz w:val="23"/>
          <w:szCs w:val="23"/>
        </w:rPr>
      </w:pPr>
      <w:r w:rsidRPr="003509B7">
        <w:rPr>
          <w:rFonts w:eastAsia="標楷體"/>
          <w:sz w:val="23"/>
          <w:szCs w:val="23"/>
        </w:rPr>
        <w:t>十五、競賽辦法：</w:t>
      </w:r>
    </w:p>
    <w:p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sz w:val="23"/>
          <w:szCs w:val="23"/>
        </w:rPr>
        <w:t>比賽規則：採用中華民國木球協會審訂國際木球總會頒定之最新木球比賽規則。</w:t>
      </w:r>
    </w:p>
    <w:p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sz w:val="23"/>
          <w:szCs w:val="23"/>
        </w:rPr>
        <w:t>比賽器具：採用國際木球總會檢定合格之球具。</w:t>
      </w:r>
    </w:p>
    <w:p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sz w:val="23"/>
          <w:szCs w:val="23"/>
        </w:rPr>
        <w:t>比</w:t>
      </w:r>
      <w:r w:rsidRPr="003509B7">
        <w:rPr>
          <w:rFonts w:eastAsia="標楷體"/>
          <w:color w:val="000000"/>
          <w:sz w:val="23"/>
          <w:szCs w:val="23"/>
        </w:rPr>
        <w:t>賽制度：</w:t>
      </w:r>
    </w:p>
    <w:p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比賽方法：以桿數總合為勝負依據。</w:t>
      </w:r>
    </w:p>
    <w:p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團體賽以完成合計</w:t>
      </w:r>
      <w:r w:rsidRPr="003509B7">
        <w:rPr>
          <w:rFonts w:eastAsia="標楷體"/>
          <w:color w:val="000000"/>
          <w:sz w:val="23"/>
          <w:szCs w:val="23"/>
        </w:rPr>
        <w:t>24</w:t>
      </w:r>
      <w:r w:rsidRPr="003509B7">
        <w:rPr>
          <w:rFonts w:eastAsia="標楷體"/>
          <w:color w:val="000000"/>
          <w:sz w:val="23"/>
          <w:szCs w:val="23"/>
        </w:rPr>
        <w:t>個球道之總桿數多寡判定勝負，總桿數低者為勝。</w:t>
      </w:r>
    </w:p>
    <w:p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團體賽每隊可報名球員</w:t>
      </w:r>
      <w:r w:rsidRPr="003509B7">
        <w:rPr>
          <w:rFonts w:eastAsia="標楷體"/>
          <w:color w:val="000000"/>
          <w:sz w:val="23"/>
          <w:szCs w:val="23"/>
        </w:rPr>
        <w:t>4</w:t>
      </w:r>
      <w:r w:rsidRPr="003509B7">
        <w:rPr>
          <w:rFonts w:eastAsia="標楷體"/>
          <w:color w:val="000000"/>
          <w:sz w:val="23"/>
          <w:szCs w:val="23"/>
        </w:rPr>
        <w:t>至</w:t>
      </w:r>
      <w:r w:rsidRPr="003509B7">
        <w:rPr>
          <w:rFonts w:eastAsia="標楷體"/>
          <w:color w:val="000000"/>
          <w:sz w:val="23"/>
          <w:szCs w:val="23"/>
        </w:rPr>
        <w:t>6</w:t>
      </w:r>
      <w:r w:rsidRPr="003509B7">
        <w:rPr>
          <w:rFonts w:eastAsia="標楷體"/>
          <w:color w:val="000000"/>
          <w:sz w:val="23"/>
          <w:szCs w:val="23"/>
        </w:rPr>
        <w:t>人出賽，以最佳</w:t>
      </w:r>
      <w:r w:rsidRPr="003509B7">
        <w:rPr>
          <w:rFonts w:eastAsia="標楷體"/>
          <w:color w:val="000000"/>
          <w:sz w:val="23"/>
          <w:szCs w:val="23"/>
        </w:rPr>
        <w:t>4</w:t>
      </w:r>
      <w:r w:rsidRPr="003509B7">
        <w:rPr>
          <w:rFonts w:eastAsia="標楷體"/>
          <w:color w:val="000000"/>
          <w:sz w:val="23"/>
          <w:szCs w:val="23"/>
        </w:rPr>
        <w:t>人總桿數成績和判定名次，若兩隊以上成績相同時，以相關球隊隊員中桿數成績最低桿者的隊伍為勝，若再相同時，以次低桿者的隊伍為勝，以此類推。若勝負判定情況仍完全相同，則由大會指定方法判定。</w:t>
      </w:r>
    </w:p>
    <w:p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團體賽中每位球員的成績一併列為個人成績計算。</w:t>
      </w:r>
    </w:p>
    <w:p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個人</w:t>
      </w:r>
      <w:r w:rsidRPr="003509B7">
        <w:rPr>
          <w:rFonts w:eastAsia="標楷體"/>
          <w:color w:val="000000"/>
        </w:rPr>
        <w:t>賽</w:t>
      </w:r>
      <w:r w:rsidRPr="003509B7">
        <w:rPr>
          <w:rFonts w:eastAsia="標楷體"/>
          <w:color w:val="000000"/>
          <w:sz w:val="23"/>
          <w:szCs w:val="23"/>
        </w:rPr>
        <w:t>成績完成</w:t>
      </w:r>
      <w:r w:rsidRPr="003509B7">
        <w:rPr>
          <w:rFonts w:eastAsia="標楷體"/>
          <w:color w:val="000000"/>
          <w:sz w:val="23"/>
          <w:szCs w:val="23"/>
        </w:rPr>
        <w:t>24</w:t>
      </w:r>
      <w:r w:rsidRPr="003509B7">
        <w:rPr>
          <w:rFonts w:eastAsia="標楷體"/>
          <w:color w:val="000000"/>
          <w:sz w:val="23"/>
          <w:szCs w:val="23"/>
        </w:rPr>
        <w:t>球道預賽後，成績總和較低桿者為勝，若有兩人以上成績相同時，以最後一場次（決賽場次），桿數低的球道多者為勝，以此類推。</w:t>
      </w:r>
    </w:p>
    <w:p w:rsidR="00772236" w:rsidRPr="003509B7" w:rsidRDefault="00772236" w:rsidP="00772236">
      <w:pPr>
        <w:widowControl/>
        <w:numPr>
          <w:ilvl w:val="0"/>
          <w:numId w:val="13"/>
        </w:numPr>
        <w:tabs>
          <w:tab w:val="left" w:pos="851"/>
        </w:tabs>
        <w:autoSpaceDE w:val="0"/>
        <w:autoSpaceDN w:val="0"/>
        <w:adjustRightInd w:val="0"/>
        <w:snapToGrid w:val="0"/>
        <w:spacing w:line="290" w:lineRule="exact"/>
        <w:ind w:left="1276" w:hanging="283"/>
        <w:jc w:val="both"/>
        <w:textAlignment w:val="baseline"/>
        <w:rPr>
          <w:rFonts w:eastAsia="標楷體"/>
          <w:sz w:val="23"/>
          <w:szCs w:val="23"/>
        </w:rPr>
      </w:pPr>
      <w:r w:rsidRPr="003509B7">
        <w:rPr>
          <w:rFonts w:eastAsia="標楷體"/>
          <w:color w:val="000000"/>
          <w:sz w:val="23"/>
          <w:szCs w:val="23"/>
        </w:rPr>
        <w:t>任何參加團體賽競賽隊伍未達最少四人的完整成績，該隊成績不列入團體賽計算，然該隊完成大會規定球道之球員成績仍列入個人</w:t>
      </w:r>
      <w:r w:rsidRPr="003509B7">
        <w:rPr>
          <w:rFonts w:eastAsia="標楷體"/>
          <w:color w:val="000000"/>
        </w:rPr>
        <w:t>賽</w:t>
      </w:r>
      <w:r w:rsidRPr="003509B7">
        <w:rPr>
          <w:rFonts w:eastAsia="標楷體"/>
          <w:color w:val="000000"/>
          <w:sz w:val="23"/>
          <w:szCs w:val="23"/>
        </w:rPr>
        <w:t>成績計算。</w:t>
      </w:r>
    </w:p>
    <w:p w:rsidR="00772236" w:rsidRPr="003509B7" w:rsidRDefault="00772236" w:rsidP="00772236">
      <w:pPr>
        <w:widowControl/>
        <w:numPr>
          <w:ilvl w:val="0"/>
          <w:numId w:val="12"/>
        </w:numPr>
        <w:tabs>
          <w:tab w:val="left" w:pos="851"/>
        </w:tabs>
        <w:autoSpaceDE w:val="0"/>
        <w:autoSpaceDN w:val="0"/>
        <w:adjustRightInd w:val="0"/>
        <w:snapToGrid w:val="0"/>
        <w:spacing w:line="290" w:lineRule="exact"/>
        <w:ind w:left="1276" w:hanging="709"/>
        <w:jc w:val="both"/>
        <w:textAlignment w:val="baseline"/>
        <w:rPr>
          <w:rFonts w:eastAsia="標楷體"/>
          <w:sz w:val="23"/>
          <w:szCs w:val="23"/>
        </w:rPr>
      </w:pPr>
      <w:r w:rsidRPr="003509B7">
        <w:rPr>
          <w:rFonts w:eastAsia="標楷體"/>
          <w:color w:val="000000"/>
          <w:sz w:val="23"/>
          <w:szCs w:val="23"/>
        </w:rPr>
        <w:t>賽程編排：由大會依各校報名人數編排賽程</w:t>
      </w:r>
      <w:r w:rsidRPr="003509B7">
        <w:rPr>
          <w:rFonts w:eastAsia="標楷體"/>
          <w:sz w:val="23"/>
          <w:szCs w:val="23"/>
        </w:rPr>
        <w:t>。</w:t>
      </w:r>
    </w:p>
    <w:p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十六、領隊會議：</w:t>
      </w:r>
    </w:p>
    <w:p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日期及地點：</w:t>
      </w:r>
      <w:r w:rsidRPr="003509B7">
        <w:rPr>
          <w:rFonts w:eastAsia="標楷體"/>
          <w:sz w:val="23"/>
          <w:szCs w:val="23"/>
        </w:rPr>
        <w:t>114</w:t>
      </w:r>
      <w:r w:rsidRPr="003509B7">
        <w:rPr>
          <w:rFonts w:eastAsia="標楷體"/>
          <w:sz w:val="23"/>
          <w:szCs w:val="23"/>
        </w:rPr>
        <w:t>年</w:t>
      </w:r>
      <w:r w:rsidRPr="003509B7">
        <w:rPr>
          <w:rFonts w:eastAsia="標楷體"/>
          <w:sz w:val="23"/>
          <w:szCs w:val="23"/>
        </w:rPr>
        <w:t>10</w:t>
      </w:r>
      <w:r w:rsidRPr="003509B7">
        <w:rPr>
          <w:rFonts w:eastAsia="標楷體"/>
          <w:sz w:val="23"/>
          <w:szCs w:val="23"/>
        </w:rPr>
        <w:t>月</w:t>
      </w:r>
      <w:r w:rsidRPr="003509B7">
        <w:rPr>
          <w:rFonts w:eastAsia="標楷體"/>
          <w:sz w:val="23"/>
          <w:szCs w:val="23"/>
        </w:rPr>
        <w:t>17</w:t>
      </w:r>
      <w:r w:rsidRPr="003509B7">
        <w:rPr>
          <w:rFonts w:eastAsia="標楷體"/>
          <w:sz w:val="23"/>
          <w:szCs w:val="23"/>
        </w:rPr>
        <w:t>日（星期五）下午</w:t>
      </w:r>
      <w:r w:rsidRPr="003509B7">
        <w:rPr>
          <w:rFonts w:eastAsia="標楷體"/>
          <w:sz w:val="23"/>
          <w:szCs w:val="23"/>
        </w:rPr>
        <w:t>13:00</w:t>
      </w:r>
      <w:r w:rsidRPr="003509B7">
        <w:rPr>
          <w:rFonts w:eastAsia="標楷體"/>
          <w:sz w:val="23"/>
          <w:szCs w:val="23"/>
        </w:rPr>
        <w:t>在</w:t>
      </w:r>
      <w:r w:rsidR="004C3214" w:rsidRPr="004C3214">
        <w:rPr>
          <w:rFonts w:eastAsia="標楷體" w:hint="eastAsia"/>
          <w:sz w:val="23"/>
          <w:szCs w:val="23"/>
        </w:rPr>
        <w:t>新北市新莊區西盛環保河濱公園木球場</w:t>
      </w:r>
      <w:r w:rsidRPr="004C3214">
        <w:rPr>
          <w:rFonts w:eastAsia="標楷體"/>
          <w:sz w:val="23"/>
          <w:szCs w:val="23"/>
        </w:rPr>
        <w:t>舉行（</w:t>
      </w:r>
      <w:r w:rsidRPr="004C3214">
        <w:rPr>
          <w:rFonts w:eastAsia="標楷體"/>
          <w:sz w:val="24"/>
          <w:szCs w:val="24"/>
        </w:rPr>
        <w:t>暫定日期、時間及地點如有任何變更，將另行</w:t>
      </w:r>
      <w:r w:rsidRPr="003509B7">
        <w:rPr>
          <w:rFonts w:eastAsia="標楷體"/>
          <w:sz w:val="24"/>
          <w:szCs w:val="24"/>
        </w:rPr>
        <w:t>通知）。</w:t>
      </w:r>
    </w:p>
    <w:p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參加會議者，如非領隊本人或持有授權代理委託書之教練，不得提出各相關問題之異議。在會議中每單位只限一人有發言權與表決權。</w:t>
      </w:r>
    </w:p>
    <w:p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有關參賽者資格問題有疑問時，可在會議中提出，交由大會處理。</w:t>
      </w:r>
    </w:p>
    <w:p w:rsidR="00772236" w:rsidRPr="003509B7" w:rsidRDefault="00772236" w:rsidP="00772236">
      <w:pPr>
        <w:pStyle w:val="af3"/>
        <w:numPr>
          <w:ilvl w:val="0"/>
          <w:numId w:val="14"/>
        </w:numPr>
        <w:snapToGrid w:val="0"/>
        <w:spacing w:line="290" w:lineRule="exact"/>
        <w:ind w:left="1276" w:hanging="709"/>
        <w:rPr>
          <w:rFonts w:eastAsia="標楷體"/>
          <w:sz w:val="23"/>
          <w:szCs w:val="23"/>
        </w:rPr>
      </w:pPr>
      <w:r w:rsidRPr="003509B7">
        <w:rPr>
          <w:rFonts w:eastAsia="標楷體"/>
          <w:sz w:val="23"/>
          <w:szCs w:val="23"/>
        </w:rPr>
        <w:t>領隊會議無權做有違「競賽規程」之決議，否則其決議無效。</w:t>
      </w:r>
    </w:p>
    <w:p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十七、競賽規定事項：</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sz w:val="23"/>
          <w:szCs w:val="23"/>
        </w:rPr>
        <w:t>開幕典禮：</w:t>
      </w:r>
      <w:r w:rsidRPr="003509B7">
        <w:rPr>
          <w:rFonts w:eastAsia="標楷體"/>
          <w:sz w:val="23"/>
          <w:szCs w:val="23"/>
        </w:rPr>
        <w:t>114</w:t>
      </w:r>
      <w:r w:rsidRPr="003509B7">
        <w:rPr>
          <w:rFonts w:eastAsia="標楷體"/>
          <w:sz w:val="23"/>
          <w:szCs w:val="23"/>
        </w:rPr>
        <w:t>年</w:t>
      </w:r>
      <w:r w:rsidRPr="003509B7">
        <w:rPr>
          <w:rFonts w:eastAsia="標楷體"/>
          <w:sz w:val="23"/>
          <w:szCs w:val="23"/>
        </w:rPr>
        <w:t>10</w:t>
      </w:r>
      <w:r w:rsidRPr="003509B7">
        <w:rPr>
          <w:rFonts w:eastAsia="標楷體"/>
          <w:sz w:val="23"/>
          <w:szCs w:val="23"/>
        </w:rPr>
        <w:t>月</w:t>
      </w:r>
      <w:r w:rsidRPr="003509B7">
        <w:rPr>
          <w:rFonts w:eastAsia="標楷體"/>
          <w:sz w:val="23"/>
          <w:szCs w:val="23"/>
        </w:rPr>
        <w:t>18</w:t>
      </w:r>
      <w:r w:rsidRPr="003509B7">
        <w:rPr>
          <w:rFonts w:eastAsia="標楷體"/>
          <w:sz w:val="23"/>
          <w:szCs w:val="23"/>
        </w:rPr>
        <w:t>日（星期六）上午</w:t>
      </w:r>
      <w:r w:rsidRPr="003509B7">
        <w:rPr>
          <w:rFonts w:eastAsia="標楷體"/>
          <w:sz w:val="23"/>
          <w:szCs w:val="23"/>
        </w:rPr>
        <w:t>9:00</w:t>
      </w:r>
      <w:r w:rsidRPr="003509B7">
        <w:rPr>
          <w:rFonts w:eastAsia="標楷體"/>
          <w:sz w:val="23"/>
          <w:szCs w:val="23"/>
        </w:rPr>
        <w:t>於</w:t>
      </w:r>
      <w:r w:rsidR="004C3214" w:rsidRPr="00971005">
        <w:rPr>
          <w:rFonts w:eastAsia="標楷體"/>
          <w:sz w:val="23"/>
          <w:szCs w:val="23"/>
        </w:rPr>
        <w:t>新北市新莊區西盛環保河濱公園木球場</w:t>
      </w:r>
      <w:r w:rsidRPr="003509B7">
        <w:rPr>
          <w:rFonts w:eastAsia="標楷體"/>
          <w:sz w:val="23"/>
          <w:szCs w:val="23"/>
        </w:rPr>
        <w:t>，請各單位穿著整齊之運動服裝及校旗準時參加。</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sz w:val="23"/>
          <w:szCs w:val="23"/>
        </w:rPr>
        <w:t>各參賽單位請於</w:t>
      </w:r>
      <w:r w:rsidRPr="003509B7">
        <w:rPr>
          <w:rFonts w:eastAsia="標楷體"/>
          <w:sz w:val="23"/>
          <w:szCs w:val="23"/>
        </w:rPr>
        <w:t>114</w:t>
      </w:r>
      <w:r w:rsidRPr="003509B7">
        <w:rPr>
          <w:rFonts w:eastAsia="標楷體"/>
          <w:sz w:val="23"/>
          <w:szCs w:val="23"/>
        </w:rPr>
        <w:t>年</w:t>
      </w:r>
      <w:r w:rsidRPr="003509B7">
        <w:rPr>
          <w:rFonts w:eastAsia="標楷體"/>
          <w:sz w:val="23"/>
          <w:szCs w:val="23"/>
        </w:rPr>
        <w:t>10</w:t>
      </w:r>
      <w:r w:rsidRPr="003509B7">
        <w:rPr>
          <w:rFonts w:eastAsia="標楷體"/>
          <w:sz w:val="23"/>
          <w:szCs w:val="23"/>
        </w:rPr>
        <w:t>月</w:t>
      </w:r>
      <w:r w:rsidRPr="003509B7">
        <w:rPr>
          <w:rFonts w:eastAsia="標楷體"/>
          <w:sz w:val="23"/>
          <w:szCs w:val="23"/>
        </w:rPr>
        <w:t>18</w:t>
      </w:r>
      <w:r w:rsidRPr="003509B7">
        <w:rPr>
          <w:rFonts w:eastAsia="標楷體"/>
          <w:sz w:val="23"/>
          <w:szCs w:val="23"/>
        </w:rPr>
        <w:t>日（星期六）上午</w:t>
      </w:r>
      <w:r w:rsidRPr="003509B7">
        <w:rPr>
          <w:rFonts w:eastAsia="標楷體"/>
          <w:sz w:val="23"/>
          <w:szCs w:val="23"/>
        </w:rPr>
        <w:t>8:30</w:t>
      </w:r>
      <w:r w:rsidRPr="003509B7">
        <w:rPr>
          <w:rFonts w:eastAsia="標楷體"/>
          <w:sz w:val="23"/>
          <w:szCs w:val="23"/>
        </w:rPr>
        <w:t>於</w:t>
      </w:r>
      <w:r w:rsidR="004C3214" w:rsidRPr="00971005">
        <w:rPr>
          <w:rFonts w:eastAsia="標楷體"/>
          <w:sz w:val="23"/>
          <w:szCs w:val="23"/>
        </w:rPr>
        <w:t>新北市新莊區西盛環保河濱公園木球場</w:t>
      </w:r>
      <w:r w:rsidRPr="003509B7">
        <w:rPr>
          <w:rFonts w:eastAsia="標楷體"/>
          <w:sz w:val="23"/>
          <w:szCs w:val="23"/>
        </w:rPr>
        <w:t>報到。</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比賽賽程由大會排定之，所有參賽單位與球員不得有異議，賽程等資訊將另行公告於</w:t>
      </w:r>
      <w:r w:rsidRPr="003509B7">
        <w:rPr>
          <w:rFonts w:eastAsia="標楷體"/>
          <w:sz w:val="23"/>
          <w:szCs w:val="23"/>
        </w:rPr>
        <w:t>本校體育事務處網頁（</w:t>
      </w:r>
      <w:hyperlink r:id="rId7" w:history="1">
        <w:r w:rsidRPr="003509B7">
          <w:rPr>
            <w:rStyle w:val="af1"/>
            <w:rFonts w:eastAsia="標楷體"/>
            <w:sz w:val="23"/>
            <w:szCs w:val="23"/>
          </w:rPr>
          <w:t>https://www.sports.tku.edu.tw</w:t>
        </w:r>
      </w:hyperlink>
      <w:r w:rsidRPr="003509B7">
        <w:rPr>
          <w:rFonts w:eastAsia="標楷體"/>
          <w:sz w:val="23"/>
          <w:szCs w:val="23"/>
        </w:rPr>
        <w:t>）</w:t>
      </w:r>
      <w:r w:rsidRPr="003509B7">
        <w:rPr>
          <w:rFonts w:eastAsia="標楷體"/>
          <w:color w:val="000000"/>
          <w:sz w:val="23"/>
          <w:szCs w:val="23"/>
        </w:rPr>
        <w:t>。</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各參賽單位之球員須於</w:t>
      </w:r>
      <w:r w:rsidRPr="003509B7">
        <w:rPr>
          <w:rFonts w:eastAsia="標楷體"/>
          <w:sz w:val="23"/>
          <w:szCs w:val="23"/>
        </w:rPr>
        <w:t>比賽前</w:t>
      </w:r>
      <w:r w:rsidRPr="003509B7">
        <w:rPr>
          <w:rFonts w:eastAsia="標楷體"/>
          <w:sz w:val="23"/>
          <w:szCs w:val="23"/>
        </w:rPr>
        <w:t>10</w:t>
      </w:r>
      <w:r w:rsidRPr="003509B7">
        <w:rPr>
          <w:rFonts w:eastAsia="標楷體"/>
          <w:sz w:val="23"/>
          <w:szCs w:val="23"/>
        </w:rPr>
        <w:t>分鐘到場進行</w:t>
      </w:r>
      <w:r w:rsidRPr="003509B7">
        <w:rPr>
          <w:rFonts w:eastAsia="標楷體"/>
          <w:color w:val="000000"/>
          <w:sz w:val="23"/>
          <w:szCs w:val="23"/>
        </w:rPr>
        <w:t>檢錄，檢錄不到者，取消球員比賽資格。</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各參賽單位之球員須攜帶服務證或身份證，以備查驗，若未帶者不得下場比賽；發現身份不符者，取消參賽資格。</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為使賽程順利進行，場地、賽程安排得由大會隨時視情況調整，各參賽單位不得提出異議。</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未經報名之球員不得下場比賽。</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比賽中各參賽單位之球員須遵守競賽規定及服從裁判，否則裁判有停止其參加比賽之權利。</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color w:val="000000"/>
          <w:sz w:val="23"/>
          <w:szCs w:val="23"/>
        </w:rPr>
        <w:t>凡比賽發生規則或無明文規定之問題，若裁判不能解決時，由審判委員會裁決之，其判決即終決。</w:t>
      </w:r>
    </w:p>
    <w:p w:rsidR="00772236" w:rsidRPr="003509B7" w:rsidRDefault="00772236" w:rsidP="00772236">
      <w:pPr>
        <w:pStyle w:val="af3"/>
        <w:numPr>
          <w:ilvl w:val="0"/>
          <w:numId w:val="15"/>
        </w:numPr>
        <w:snapToGrid w:val="0"/>
        <w:spacing w:line="290" w:lineRule="exact"/>
        <w:ind w:left="1276" w:hanging="709"/>
        <w:rPr>
          <w:rFonts w:eastAsia="標楷體"/>
          <w:sz w:val="23"/>
          <w:szCs w:val="23"/>
        </w:rPr>
      </w:pPr>
      <w:r w:rsidRPr="003509B7">
        <w:rPr>
          <w:rFonts w:eastAsia="標楷體"/>
          <w:sz w:val="23"/>
          <w:szCs w:val="23"/>
        </w:rPr>
        <w:t>比賽時，參賽人員須穿著有領上衣出賽。</w:t>
      </w:r>
    </w:p>
    <w:p w:rsidR="00772236" w:rsidRPr="003509B7" w:rsidRDefault="00772236" w:rsidP="00772236">
      <w:pPr>
        <w:pStyle w:val="af3"/>
        <w:numPr>
          <w:ilvl w:val="0"/>
          <w:numId w:val="15"/>
        </w:numPr>
        <w:snapToGrid w:val="0"/>
        <w:spacing w:line="290" w:lineRule="exact"/>
        <w:ind w:left="1560" w:hanging="993"/>
        <w:rPr>
          <w:rFonts w:eastAsia="標楷體"/>
          <w:sz w:val="23"/>
          <w:szCs w:val="23"/>
        </w:rPr>
      </w:pPr>
      <w:r w:rsidRPr="003509B7">
        <w:rPr>
          <w:rFonts w:eastAsia="標楷體"/>
          <w:color w:val="000000"/>
          <w:sz w:val="23"/>
          <w:szCs w:val="23"/>
        </w:rPr>
        <w:t>參賽結果將於競賽結束後隨即公佈並進行頒獎。</w:t>
      </w:r>
    </w:p>
    <w:p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lastRenderedPageBreak/>
        <w:t>十八、獎勵：</w:t>
      </w:r>
    </w:p>
    <w:p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sz w:val="23"/>
          <w:szCs w:val="23"/>
        </w:rPr>
        <w:t>參照大專運動會競賽規程第十五條第五款相關規定修正獎勵名額限制，優予獎勵，以資鼓勵。</w:t>
      </w:r>
    </w:p>
    <w:p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sz w:val="23"/>
          <w:szCs w:val="23"/>
        </w:rPr>
        <w:t>錄取優勝原則修訂如下：</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二隊（人）或三隊（人），各錄取一名。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四隊（人），錄取二名。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五隊（人），錄取三名。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六隊（人），錄取四名。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七隊（人），錄取五名。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八隊（人），錄取六名。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九隊（人），錄取七名。</w:t>
      </w:r>
    </w:p>
    <w:p w:rsidR="00772236" w:rsidRPr="003509B7" w:rsidRDefault="00772236" w:rsidP="00772236">
      <w:pPr>
        <w:pStyle w:val="af3"/>
        <w:numPr>
          <w:ilvl w:val="0"/>
          <w:numId w:val="17"/>
        </w:numPr>
        <w:snapToGrid w:val="0"/>
        <w:spacing w:line="290" w:lineRule="exact"/>
        <w:ind w:left="1276" w:hanging="283"/>
        <w:rPr>
          <w:rFonts w:eastAsia="標楷體"/>
          <w:sz w:val="23"/>
          <w:szCs w:val="23"/>
        </w:rPr>
      </w:pPr>
      <w:r w:rsidRPr="003509B7">
        <w:rPr>
          <w:rFonts w:eastAsia="標楷體"/>
          <w:sz w:val="23"/>
          <w:szCs w:val="23"/>
        </w:rPr>
        <w:t>十隊（人）以上，錄取八名。</w:t>
      </w:r>
    </w:p>
    <w:p w:rsidR="00772236" w:rsidRPr="003509B7" w:rsidRDefault="00772236" w:rsidP="00772236">
      <w:pPr>
        <w:pStyle w:val="af3"/>
        <w:snapToGrid w:val="0"/>
        <w:spacing w:line="290" w:lineRule="exact"/>
        <w:ind w:firstLineChars="431" w:firstLine="991"/>
        <w:rPr>
          <w:rFonts w:eastAsia="標楷體"/>
          <w:sz w:val="23"/>
          <w:szCs w:val="23"/>
        </w:rPr>
      </w:pPr>
      <w:r w:rsidRPr="003509B7">
        <w:rPr>
          <w:rFonts w:eastAsia="標楷體"/>
          <w:sz w:val="23"/>
          <w:szCs w:val="23"/>
        </w:rPr>
        <w:t>（</w:t>
      </w:r>
      <w:r w:rsidRPr="003509B7">
        <w:rPr>
          <w:rFonts w:eastAsia="標楷體"/>
          <w:sz w:val="23"/>
          <w:szCs w:val="23"/>
        </w:rPr>
        <w:t>107</w:t>
      </w:r>
      <w:r w:rsidRPr="003509B7">
        <w:rPr>
          <w:rFonts w:eastAsia="標楷體"/>
          <w:sz w:val="23"/>
          <w:szCs w:val="23"/>
        </w:rPr>
        <w:t>年</w:t>
      </w:r>
      <w:r w:rsidRPr="003509B7">
        <w:rPr>
          <w:rFonts w:eastAsia="標楷體"/>
          <w:sz w:val="23"/>
          <w:szCs w:val="23"/>
        </w:rPr>
        <w:t>7</w:t>
      </w:r>
      <w:r w:rsidRPr="003509B7">
        <w:rPr>
          <w:rFonts w:eastAsia="標楷體"/>
          <w:sz w:val="23"/>
          <w:szCs w:val="23"/>
        </w:rPr>
        <w:t>月</w:t>
      </w:r>
      <w:r w:rsidRPr="003509B7">
        <w:rPr>
          <w:rFonts w:eastAsia="標楷體"/>
          <w:sz w:val="23"/>
          <w:szCs w:val="23"/>
        </w:rPr>
        <w:t>24</w:t>
      </w:r>
      <w:r w:rsidRPr="003509B7">
        <w:rPr>
          <w:rFonts w:eastAsia="標楷體"/>
          <w:sz w:val="23"/>
          <w:szCs w:val="23"/>
        </w:rPr>
        <w:t>日第九屆第一次技術與管理委員會議修正）。</w:t>
      </w:r>
    </w:p>
    <w:p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sz w:val="23"/>
          <w:szCs w:val="23"/>
        </w:rPr>
        <w:t>優勝隊伍及人員由大會頒贈：個人賽前三名頒發獎牌乙面、</w:t>
      </w:r>
      <w:r w:rsidRPr="003509B7">
        <w:rPr>
          <w:rFonts w:eastAsia="標楷體"/>
          <w:sz w:val="23"/>
          <w:szCs w:val="23"/>
        </w:rPr>
        <w:t>1-8</w:t>
      </w:r>
      <w:r w:rsidRPr="003509B7">
        <w:rPr>
          <w:rFonts w:eastAsia="標楷體"/>
          <w:sz w:val="23"/>
          <w:szCs w:val="23"/>
        </w:rPr>
        <w:t>名頒發獎狀乙紙；團體賽</w:t>
      </w:r>
      <w:r w:rsidRPr="003509B7">
        <w:rPr>
          <w:rFonts w:eastAsia="標楷體"/>
          <w:sz w:val="23"/>
          <w:szCs w:val="23"/>
        </w:rPr>
        <w:t>1-8</w:t>
      </w:r>
      <w:r w:rsidRPr="003509B7">
        <w:rPr>
          <w:rFonts w:eastAsia="標楷體"/>
          <w:sz w:val="23"/>
          <w:szCs w:val="23"/>
        </w:rPr>
        <w:t>名頒發獎盃乙座及獎狀乙紙。</w:t>
      </w:r>
    </w:p>
    <w:p w:rsidR="00772236" w:rsidRPr="003509B7" w:rsidRDefault="00772236" w:rsidP="00772236">
      <w:pPr>
        <w:pStyle w:val="af3"/>
        <w:numPr>
          <w:ilvl w:val="0"/>
          <w:numId w:val="16"/>
        </w:numPr>
        <w:snapToGrid w:val="0"/>
        <w:spacing w:line="290" w:lineRule="exact"/>
        <w:ind w:left="1276" w:hanging="709"/>
        <w:rPr>
          <w:rFonts w:eastAsia="標楷體"/>
          <w:sz w:val="23"/>
          <w:szCs w:val="23"/>
        </w:rPr>
      </w:pPr>
      <w:r w:rsidRPr="003509B7">
        <w:rPr>
          <w:rFonts w:eastAsia="標楷體"/>
          <w:color w:val="000000"/>
          <w:sz w:val="23"/>
          <w:szCs w:val="23"/>
        </w:rPr>
        <w:t>一桿過門者：頒發個人獎狀乙紙獎勵之。</w:t>
      </w:r>
    </w:p>
    <w:p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十九、罰則：</w:t>
      </w:r>
    </w:p>
    <w:p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各隊如有不符規定之選手出賽時，一經查覺即停止該隊繼續比賽，所有賽完之團體及個人賽成績不予計算，取消該單位所獲得之名次，</w:t>
      </w:r>
      <w:r w:rsidRPr="003509B7">
        <w:rPr>
          <w:rFonts w:eastAsia="標楷體"/>
          <w:color w:val="000000"/>
          <w:sz w:val="23"/>
          <w:szCs w:val="23"/>
        </w:rPr>
        <w:t>並追繳所領之獎項及函請主管單位議處。</w:t>
      </w:r>
    </w:p>
    <w:p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color w:val="000000"/>
          <w:sz w:val="23"/>
          <w:szCs w:val="23"/>
        </w:rPr>
        <w:t>比賽期間如有選手鬥毆、侮辱裁判情事發生時，除依規</w:t>
      </w:r>
      <w:r w:rsidRPr="003509B7">
        <w:rPr>
          <w:rFonts w:eastAsia="標楷體"/>
          <w:sz w:val="23"/>
          <w:szCs w:val="23"/>
        </w:rPr>
        <w:t>停止該選手出賽外，並報請有關單位議處。</w:t>
      </w:r>
    </w:p>
    <w:p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選手的身份證明不符合事實時，法律責任應由所屬學校主管負責。</w:t>
      </w:r>
    </w:p>
    <w:p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有關選手之資格申訴，經當場照相存證後，由承辦單位函總會轉呈教育部查詢處理。</w:t>
      </w:r>
    </w:p>
    <w:p w:rsidR="00772236" w:rsidRPr="003509B7" w:rsidRDefault="00772236" w:rsidP="00772236">
      <w:pPr>
        <w:pStyle w:val="af3"/>
        <w:numPr>
          <w:ilvl w:val="0"/>
          <w:numId w:val="18"/>
        </w:numPr>
        <w:snapToGrid w:val="0"/>
        <w:spacing w:line="290" w:lineRule="exact"/>
        <w:ind w:left="1276" w:hanging="709"/>
        <w:rPr>
          <w:rFonts w:eastAsia="標楷體"/>
          <w:color w:val="000000"/>
          <w:sz w:val="23"/>
          <w:szCs w:val="23"/>
        </w:rPr>
      </w:pPr>
      <w:r w:rsidRPr="003509B7">
        <w:rPr>
          <w:rFonts w:eastAsia="標楷體"/>
          <w:sz w:val="23"/>
          <w:szCs w:val="23"/>
        </w:rPr>
        <w:t>違反上述（一）、（二）、（三）所列情形者，將分別函告所屬學校及主辦單位，並停止該單位參加大專院校體育總會所舉辦之各項比賽一年。</w:t>
      </w:r>
    </w:p>
    <w:p w:rsidR="00772236" w:rsidRPr="003509B7" w:rsidRDefault="00772236" w:rsidP="00772236">
      <w:pPr>
        <w:pStyle w:val="af3"/>
        <w:snapToGrid w:val="0"/>
        <w:spacing w:line="290" w:lineRule="exact"/>
        <w:rPr>
          <w:rFonts w:eastAsia="標楷體"/>
          <w:sz w:val="23"/>
          <w:szCs w:val="23"/>
        </w:rPr>
      </w:pPr>
      <w:r w:rsidRPr="003509B7">
        <w:rPr>
          <w:rFonts w:eastAsia="標楷體"/>
          <w:sz w:val="23"/>
          <w:szCs w:val="23"/>
        </w:rPr>
        <w:t>二十、申訴：</w:t>
      </w:r>
    </w:p>
    <w:p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凡規則或規程有明文規定及有同等意義解釋者，以裁判之判決為終決不得提出異議。</w:t>
      </w:r>
    </w:p>
    <w:p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比賽進行中有關技術性判定之問題，須接受裁判之判決，不得異議，且比賽仍須繼續進行，不得停止，否則以棄權論。如不服裁判之判決時，得由其領隊或教練於賽後一小時內，向大會裁判長提出申訴。</w:t>
      </w:r>
    </w:p>
    <w:p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運動員資格之申訴，應於比賽開始前口頭提出，並於賽後一小時內提出書面資料，其他申訴均應在該比賽結束後一小時內向裁判長提出，否則不予受理。</w:t>
      </w:r>
    </w:p>
    <w:p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申訴書由領隊或教練簽名蓋章後，向大會裁判長提出，並繳交保證金新臺幣伍仟元整，申訴成立時保證金退還，否則予以沒收。</w:t>
      </w:r>
    </w:p>
    <w:p w:rsidR="00772236" w:rsidRPr="003509B7" w:rsidRDefault="00772236" w:rsidP="00772236">
      <w:pPr>
        <w:pStyle w:val="af3"/>
        <w:numPr>
          <w:ilvl w:val="0"/>
          <w:numId w:val="19"/>
        </w:numPr>
        <w:snapToGrid w:val="0"/>
        <w:spacing w:line="290" w:lineRule="exact"/>
        <w:ind w:left="1276" w:hanging="709"/>
        <w:rPr>
          <w:rFonts w:eastAsia="標楷體"/>
          <w:sz w:val="23"/>
          <w:szCs w:val="23"/>
        </w:rPr>
      </w:pPr>
      <w:r w:rsidRPr="003509B7">
        <w:rPr>
          <w:rFonts w:eastAsia="標楷體"/>
          <w:sz w:val="23"/>
          <w:szCs w:val="23"/>
        </w:rPr>
        <w:t>申訴以大會審判委員會之判決為最終決議。</w:t>
      </w:r>
    </w:p>
    <w:p w:rsidR="00772236" w:rsidRPr="003509B7" w:rsidRDefault="00772236" w:rsidP="00772236">
      <w:pPr>
        <w:pStyle w:val="af3"/>
        <w:snapToGrid w:val="0"/>
        <w:spacing w:line="290" w:lineRule="exact"/>
        <w:ind w:left="1442" w:hangingChars="627" w:hanging="1442"/>
        <w:rPr>
          <w:rFonts w:eastAsia="標楷體"/>
          <w:sz w:val="23"/>
          <w:szCs w:val="23"/>
        </w:rPr>
      </w:pPr>
      <w:r w:rsidRPr="003509B7">
        <w:rPr>
          <w:rFonts w:eastAsia="標楷體"/>
          <w:sz w:val="23"/>
          <w:szCs w:val="23"/>
        </w:rPr>
        <w:t>二十二、附則：</w:t>
      </w:r>
    </w:p>
    <w:p w:rsidR="00772236" w:rsidRPr="003509B7" w:rsidRDefault="00772236" w:rsidP="00772236">
      <w:pPr>
        <w:pStyle w:val="af3"/>
        <w:numPr>
          <w:ilvl w:val="0"/>
          <w:numId w:val="20"/>
        </w:numPr>
        <w:snapToGrid w:val="0"/>
        <w:spacing w:line="290" w:lineRule="exact"/>
        <w:ind w:left="1276" w:hanging="709"/>
        <w:rPr>
          <w:rFonts w:eastAsia="標楷體"/>
          <w:sz w:val="23"/>
          <w:szCs w:val="23"/>
        </w:rPr>
      </w:pPr>
      <w:r w:rsidRPr="003509B7">
        <w:rPr>
          <w:rFonts w:eastAsia="標楷體"/>
          <w:color w:val="000000"/>
          <w:sz w:val="23"/>
          <w:szCs w:val="23"/>
        </w:rPr>
        <w:t>參賽時之相關</w:t>
      </w:r>
      <w:r w:rsidRPr="003509B7">
        <w:rPr>
          <w:rFonts w:eastAsia="標楷體"/>
          <w:sz w:val="23"/>
          <w:szCs w:val="23"/>
        </w:rPr>
        <w:t>費用，由參加單位自理。</w:t>
      </w:r>
    </w:p>
    <w:p w:rsidR="00772236" w:rsidRPr="003509B7" w:rsidRDefault="00772236" w:rsidP="00772236">
      <w:pPr>
        <w:pStyle w:val="af3"/>
        <w:numPr>
          <w:ilvl w:val="0"/>
          <w:numId w:val="20"/>
        </w:numPr>
        <w:snapToGrid w:val="0"/>
        <w:spacing w:line="290" w:lineRule="exact"/>
        <w:ind w:left="1276" w:hanging="709"/>
        <w:rPr>
          <w:rFonts w:eastAsia="標楷體"/>
          <w:sz w:val="23"/>
          <w:szCs w:val="23"/>
        </w:rPr>
      </w:pPr>
      <w:r w:rsidRPr="003509B7">
        <w:rPr>
          <w:rFonts w:eastAsia="標楷體"/>
          <w:sz w:val="23"/>
          <w:szCs w:val="23"/>
        </w:rPr>
        <w:t>本規程經中華民國大專院校體育總會審核報教育部體育署同意後實施，修正時亦同。</w:t>
      </w:r>
    </w:p>
    <w:p w:rsidR="00772236" w:rsidRPr="003509B7" w:rsidRDefault="00772236" w:rsidP="00772236">
      <w:pPr>
        <w:autoSpaceDE w:val="0"/>
        <w:autoSpaceDN w:val="0"/>
        <w:jc w:val="center"/>
        <w:rPr>
          <w:rFonts w:eastAsia="標楷體"/>
          <w:b/>
          <w:sz w:val="30"/>
          <w:szCs w:val="30"/>
        </w:rPr>
      </w:pPr>
      <w:r w:rsidRPr="003509B7">
        <w:rPr>
          <w:rFonts w:eastAsia="標楷體"/>
          <w:color w:val="FF0000"/>
          <w:sz w:val="23"/>
          <w:szCs w:val="23"/>
        </w:rPr>
        <w:br w:type="page"/>
      </w:r>
      <w:r w:rsidRPr="003509B7">
        <w:rPr>
          <w:rFonts w:eastAsia="標楷體"/>
          <w:b/>
          <w:sz w:val="30"/>
          <w:szCs w:val="30"/>
        </w:rPr>
        <w:lastRenderedPageBreak/>
        <w:t>中華民國大專校院</w:t>
      </w:r>
      <w:r w:rsidRPr="003509B7">
        <w:rPr>
          <w:rFonts w:eastAsia="標楷體"/>
          <w:b/>
          <w:sz w:val="30"/>
          <w:szCs w:val="30"/>
        </w:rPr>
        <w:t>114</w:t>
      </w:r>
      <w:r w:rsidRPr="003509B7">
        <w:rPr>
          <w:rFonts w:eastAsia="標楷體"/>
          <w:b/>
          <w:sz w:val="30"/>
          <w:szCs w:val="30"/>
        </w:rPr>
        <w:t>年度教職員工木球錦標賽報名表</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900"/>
        <w:gridCol w:w="1177"/>
        <w:gridCol w:w="83"/>
        <w:gridCol w:w="626"/>
        <w:gridCol w:w="94"/>
        <w:gridCol w:w="784"/>
        <w:gridCol w:w="1394"/>
        <w:gridCol w:w="2502"/>
      </w:tblGrid>
      <w:tr w:rsidR="00772236" w:rsidRPr="003509B7" w:rsidTr="00070B13">
        <w:trPr>
          <w:trHeight w:val="1074"/>
          <w:jc w:val="center"/>
        </w:trPr>
        <w:tc>
          <w:tcPr>
            <w:tcW w:w="1008" w:type="dxa"/>
            <w:vAlign w:val="center"/>
          </w:tcPr>
          <w:p w:rsidR="00772236" w:rsidRPr="003509B7" w:rsidRDefault="00772236" w:rsidP="00070B13">
            <w:pPr>
              <w:autoSpaceDE w:val="0"/>
              <w:autoSpaceDN w:val="0"/>
              <w:rPr>
                <w:rFonts w:eastAsia="標楷體"/>
              </w:rPr>
            </w:pPr>
            <w:r w:rsidRPr="003509B7">
              <w:rPr>
                <w:rFonts w:eastAsia="標楷體"/>
              </w:rPr>
              <w:t>※</w:t>
            </w:r>
            <w:r w:rsidRPr="003509B7">
              <w:rPr>
                <w:rFonts w:eastAsia="標楷體"/>
              </w:rPr>
              <w:t>校名</w:t>
            </w:r>
          </w:p>
          <w:p w:rsidR="00772236" w:rsidRPr="003509B7" w:rsidRDefault="00772236" w:rsidP="00070B13">
            <w:pPr>
              <w:autoSpaceDE w:val="0"/>
              <w:autoSpaceDN w:val="0"/>
              <w:rPr>
                <w:rFonts w:eastAsia="標楷體"/>
              </w:rPr>
            </w:pPr>
            <w:r w:rsidRPr="003509B7">
              <w:rPr>
                <w:rFonts w:eastAsia="標楷體"/>
              </w:rPr>
              <w:t>(</w:t>
            </w:r>
            <w:r w:rsidRPr="003509B7">
              <w:rPr>
                <w:rFonts w:eastAsia="標楷體"/>
              </w:rPr>
              <w:t>全銜</w:t>
            </w:r>
            <w:r w:rsidRPr="003509B7">
              <w:rPr>
                <w:rFonts w:eastAsia="標楷體"/>
              </w:rPr>
              <w:t>)</w:t>
            </w:r>
          </w:p>
        </w:tc>
        <w:tc>
          <w:tcPr>
            <w:tcW w:w="3664" w:type="dxa"/>
            <w:gridSpan w:val="6"/>
            <w:vAlign w:val="center"/>
          </w:tcPr>
          <w:p w:rsidR="00772236" w:rsidRPr="003509B7" w:rsidRDefault="00772236" w:rsidP="00070B13">
            <w:pPr>
              <w:autoSpaceDE w:val="0"/>
              <w:autoSpaceDN w:val="0"/>
              <w:jc w:val="right"/>
              <w:rPr>
                <w:rFonts w:eastAsia="標楷體"/>
                <w:sz w:val="20"/>
                <w:szCs w:val="20"/>
              </w:rPr>
            </w:pPr>
            <w:r w:rsidRPr="003509B7">
              <w:rPr>
                <w:rFonts w:eastAsia="標楷體"/>
                <w:sz w:val="20"/>
                <w:szCs w:val="20"/>
              </w:rPr>
              <w:t>(</w:t>
            </w:r>
            <w:r w:rsidRPr="003509B7">
              <w:rPr>
                <w:rFonts w:eastAsia="標楷體"/>
                <w:sz w:val="20"/>
                <w:szCs w:val="20"/>
              </w:rPr>
              <w:t>請寫全銜</w:t>
            </w:r>
            <w:r w:rsidRPr="003509B7">
              <w:rPr>
                <w:rFonts w:eastAsia="標楷體"/>
                <w:sz w:val="20"/>
                <w:szCs w:val="20"/>
              </w:rPr>
              <w:t>)</w:t>
            </w:r>
          </w:p>
        </w:tc>
        <w:tc>
          <w:tcPr>
            <w:tcW w:w="1394" w:type="dxa"/>
            <w:vAlign w:val="center"/>
          </w:tcPr>
          <w:p w:rsidR="00772236" w:rsidRPr="003509B7" w:rsidRDefault="00772236" w:rsidP="00070B13">
            <w:pPr>
              <w:autoSpaceDE w:val="0"/>
              <w:autoSpaceDN w:val="0"/>
              <w:ind w:rightChars="-36" w:right="-86"/>
              <w:rPr>
                <w:rFonts w:eastAsia="標楷體"/>
              </w:rPr>
            </w:pPr>
            <w:r w:rsidRPr="003509B7">
              <w:rPr>
                <w:rFonts w:eastAsia="標楷體"/>
              </w:rPr>
              <w:t>※</w:t>
            </w:r>
            <w:r w:rsidRPr="003509B7">
              <w:rPr>
                <w:rFonts w:eastAsia="標楷體"/>
              </w:rPr>
              <w:t>校名</w:t>
            </w:r>
          </w:p>
          <w:p w:rsidR="00772236" w:rsidRPr="003509B7" w:rsidRDefault="00772236" w:rsidP="00070B13">
            <w:pPr>
              <w:autoSpaceDE w:val="0"/>
              <w:autoSpaceDN w:val="0"/>
              <w:ind w:rightChars="-36" w:right="-86"/>
              <w:jc w:val="center"/>
              <w:rPr>
                <w:rFonts w:eastAsia="標楷體"/>
              </w:rPr>
            </w:pPr>
            <w:r w:rsidRPr="003509B7">
              <w:rPr>
                <w:rFonts w:eastAsia="標楷體"/>
              </w:rPr>
              <w:t>(</w:t>
            </w:r>
            <w:r w:rsidRPr="003509B7">
              <w:rPr>
                <w:rFonts w:eastAsia="標楷體"/>
              </w:rPr>
              <w:t>四字縮寫</w:t>
            </w:r>
            <w:r w:rsidRPr="003509B7">
              <w:rPr>
                <w:rFonts w:eastAsia="標楷體"/>
              </w:rPr>
              <w:t>)</w:t>
            </w:r>
          </w:p>
        </w:tc>
        <w:tc>
          <w:tcPr>
            <w:tcW w:w="2502" w:type="dxa"/>
            <w:vAlign w:val="center"/>
          </w:tcPr>
          <w:p w:rsidR="00772236" w:rsidRPr="003509B7" w:rsidRDefault="00772236" w:rsidP="00070B13">
            <w:pPr>
              <w:autoSpaceDE w:val="0"/>
              <w:autoSpaceDN w:val="0"/>
              <w:jc w:val="right"/>
              <w:rPr>
                <w:rFonts w:eastAsia="標楷體"/>
                <w:sz w:val="20"/>
                <w:szCs w:val="20"/>
              </w:rPr>
            </w:pPr>
            <w:r w:rsidRPr="003509B7">
              <w:rPr>
                <w:rFonts w:eastAsia="標楷體"/>
                <w:sz w:val="20"/>
                <w:szCs w:val="20"/>
              </w:rPr>
              <w:t>(</w:t>
            </w:r>
            <w:r w:rsidRPr="003509B7">
              <w:rPr>
                <w:rFonts w:eastAsia="標楷體"/>
                <w:sz w:val="20"/>
                <w:szCs w:val="20"/>
              </w:rPr>
              <w:t>請寫四字縮寫</w:t>
            </w:r>
            <w:r w:rsidRPr="003509B7">
              <w:rPr>
                <w:rFonts w:eastAsia="標楷體"/>
                <w:sz w:val="20"/>
                <w:szCs w:val="20"/>
              </w:rPr>
              <w:t>)</w:t>
            </w:r>
          </w:p>
        </w:tc>
      </w:tr>
      <w:tr w:rsidR="00772236" w:rsidRPr="003509B7" w:rsidTr="00070B13">
        <w:trPr>
          <w:trHeight w:val="345"/>
          <w:jc w:val="center"/>
        </w:trPr>
        <w:tc>
          <w:tcPr>
            <w:tcW w:w="1008" w:type="dxa"/>
            <w:vMerge w:val="restart"/>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校址</w:t>
            </w:r>
          </w:p>
        </w:tc>
        <w:tc>
          <w:tcPr>
            <w:tcW w:w="3664" w:type="dxa"/>
            <w:gridSpan w:val="6"/>
            <w:vMerge w:val="restart"/>
            <w:vAlign w:val="center"/>
          </w:tcPr>
          <w:p w:rsidR="00772236" w:rsidRPr="003509B7" w:rsidRDefault="00772236" w:rsidP="00070B13">
            <w:pPr>
              <w:autoSpaceDE w:val="0"/>
              <w:autoSpaceDN w:val="0"/>
              <w:jc w:val="both"/>
              <w:rPr>
                <w:rFonts w:eastAsia="標楷體"/>
                <w:color w:val="000000"/>
              </w:rPr>
            </w:pPr>
          </w:p>
        </w:tc>
        <w:tc>
          <w:tcPr>
            <w:tcW w:w="1394" w:type="dxa"/>
          </w:tcPr>
          <w:p w:rsidR="00772236" w:rsidRPr="003509B7" w:rsidRDefault="00772236" w:rsidP="00070B13">
            <w:pPr>
              <w:autoSpaceDE w:val="0"/>
              <w:autoSpaceDN w:val="0"/>
              <w:jc w:val="center"/>
              <w:rPr>
                <w:rFonts w:eastAsia="標楷體"/>
                <w:color w:val="000000"/>
              </w:rPr>
            </w:pPr>
            <w:r w:rsidRPr="003509B7">
              <w:rPr>
                <w:rFonts w:eastAsia="標楷體"/>
                <w:color w:val="000000"/>
              </w:rPr>
              <w:t>電話</w:t>
            </w:r>
          </w:p>
        </w:tc>
        <w:tc>
          <w:tcPr>
            <w:tcW w:w="2502" w:type="dxa"/>
          </w:tcPr>
          <w:p w:rsidR="00772236" w:rsidRPr="003509B7" w:rsidRDefault="00772236" w:rsidP="00070B13">
            <w:pPr>
              <w:autoSpaceDE w:val="0"/>
              <w:autoSpaceDN w:val="0"/>
              <w:rPr>
                <w:rFonts w:eastAsia="標楷體"/>
                <w:color w:val="000000"/>
              </w:rPr>
            </w:pPr>
          </w:p>
        </w:tc>
      </w:tr>
      <w:tr w:rsidR="00772236" w:rsidRPr="003509B7" w:rsidTr="00070B13">
        <w:trPr>
          <w:trHeight w:val="360"/>
          <w:jc w:val="center"/>
        </w:trPr>
        <w:tc>
          <w:tcPr>
            <w:tcW w:w="1008" w:type="dxa"/>
            <w:vMerge/>
          </w:tcPr>
          <w:p w:rsidR="00772236" w:rsidRPr="003509B7" w:rsidRDefault="00772236" w:rsidP="00070B13">
            <w:pPr>
              <w:autoSpaceDE w:val="0"/>
              <w:autoSpaceDN w:val="0"/>
              <w:rPr>
                <w:rFonts w:eastAsia="標楷體"/>
                <w:color w:val="000000"/>
              </w:rPr>
            </w:pPr>
          </w:p>
        </w:tc>
        <w:tc>
          <w:tcPr>
            <w:tcW w:w="3664" w:type="dxa"/>
            <w:gridSpan w:val="6"/>
            <w:vMerge/>
          </w:tcPr>
          <w:p w:rsidR="00772236" w:rsidRPr="003509B7" w:rsidRDefault="00772236" w:rsidP="00070B13">
            <w:pPr>
              <w:autoSpaceDE w:val="0"/>
              <w:autoSpaceDN w:val="0"/>
              <w:rPr>
                <w:rFonts w:eastAsia="標楷體"/>
                <w:color w:val="000000"/>
              </w:rPr>
            </w:pPr>
          </w:p>
        </w:tc>
        <w:tc>
          <w:tcPr>
            <w:tcW w:w="1394" w:type="dxa"/>
          </w:tcPr>
          <w:p w:rsidR="00772236" w:rsidRPr="003509B7" w:rsidRDefault="00772236" w:rsidP="00070B13">
            <w:pPr>
              <w:autoSpaceDE w:val="0"/>
              <w:autoSpaceDN w:val="0"/>
              <w:jc w:val="center"/>
              <w:rPr>
                <w:rFonts w:eastAsia="標楷體"/>
                <w:color w:val="000000"/>
              </w:rPr>
            </w:pPr>
            <w:r w:rsidRPr="003509B7">
              <w:rPr>
                <w:rFonts w:eastAsia="標楷體"/>
                <w:color w:val="000000"/>
              </w:rPr>
              <w:t>傳真</w:t>
            </w:r>
          </w:p>
        </w:tc>
        <w:tc>
          <w:tcPr>
            <w:tcW w:w="2502" w:type="dxa"/>
          </w:tcPr>
          <w:p w:rsidR="00772236" w:rsidRPr="003509B7" w:rsidRDefault="00772236" w:rsidP="00070B13">
            <w:pPr>
              <w:autoSpaceDE w:val="0"/>
              <w:autoSpaceDN w:val="0"/>
              <w:rPr>
                <w:rFonts w:eastAsia="標楷體"/>
                <w:color w:val="000000"/>
              </w:rPr>
            </w:pPr>
          </w:p>
        </w:tc>
      </w:tr>
      <w:tr w:rsidR="00772236" w:rsidRPr="003509B7" w:rsidTr="00070B13">
        <w:trPr>
          <w:trHeight w:val="680"/>
          <w:jc w:val="center"/>
        </w:trPr>
        <w:tc>
          <w:tcPr>
            <w:tcW w:w="1008" w:type="dxa"/>
            <w:vAlign w:val="center"/>
          </w:tcPr>
          <w:p w:rsidR="00772236" w:rsidRPr="003509B7" w:rsidRDefault="00772236" w:rsidP="00070B13">
            <w:pPr>
              <w:autoSpaceDE w:val="0"/>
              <w:autoSpaceDN w:val="0"/>
              <w:ind w:leftChars="-75" w:left="-180" w:rightChars="-45" w:right="-108"/>
              <w:jc w:val="center"/>
              <w:rPr>
                <w:rFonts w:eastAsia="標楷體"/>
                <w:color w:val="000000"/>
              </w:rPr>
            </w:pPr>
            <w:r w:rsidRPr="003509B7">
              <w:rPr>
                <w:rFonts w:eastAsia="標楷體"/>
                <w:color w:val="000000"/>
              </w:rPr>
              <w:t>※</w:t>
            </w:r>
            <w:r w:rsidRPr="003509B7">
              <w:rPr>
                <w:rFonts w:eastAsia="標楷體"/>
                <w:color w:val="000000"/>
              </w:rPr>
              <w:t>聯絡人</w:t>
            </w:r>
          </w:p>
        </w:tc>
        <w:tc>
          <w:tcPr>
            <w:tcW w:w="2160" w:type="dxa"/>
            <w:gridSpan w:val="3"/>
            <w:vAlign w:val="center"/>
          </w:tcPr>
          <w:p w:rsidR="00772236" w:rsidRPr="003509B7" w:rsidRDefault="00772236" w:rsidP="00070B13">
            <w:pPr>
              <w:autoSpaceDE w:val="0"/>
              <w:autoSpaceDN w:val="0"/>
              <w:jc w:val="both"/>
              <w:rPr>
                <w:rFonts w:eastAsia="標楷體"/>
                <w:color w:val="000000"/>
              </w:rPr>
            </w:pPr>
          </w:p>
        </w:tc>
        <w:tc>
          <w:tcPr>
            <w:tcW w:w="720" w:type="dxa"/>
            <w:gridSpan w:val="2"/>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職稱</w:t>
            </w:r>
          </w:p>
        </w:tc>
        <w:tc>
          <w:tcPr>
            <w:tcW w:w="784" w:type="dxa"/>
            <w:vAlign w:val="center"/>
          </w:tcPr>
          <w:p w:rsidR="00772236" w:rsidRPr="003509B7" w:rsidRDefault="00772236" w:rsidP="00070B13">
            <w:pPr>
              <w:autoSpaceDE w:val="0"/>
              <w:autoSpaceDN w:val="0"/>
              <w:jc w:val="both"/>
              <w:rPr>
                <w:rFonts w:eastAsia="標楷體"/>
                <w:color w:val="000000"/>
              </w:rPr>
            </w:pPr>
          </w:p>
        </w:tc>
        <w:tc>
          <w:tcPr>
            <w:tcW w:w="1394" w:type="dxa"/>
            <w:vAlign w:val="center"/>
          </w:tcPr>
          <w:p w:rsidR="00772236" w:rsidRPr="003509B7" w:rsidRDefault="00772236" w:rsidP="00070B13">
            <w:pPr>
              <w:autoSpaceDE w:val="0"/>
              <w:autoSpaceDN w:val="0"/>
              <w:ind w:rightChars="-36" w:right="-86"/>
              <w:jc w:val="center"/>
              <w:rPr>
                <w:rFonts w:eastAsia="標楷體"/>
                <w:color w:val="000000"/>
              </w:rPr>
            </w:pPr>
            <w:r w:rsidRPr="003509B7">
              <w:rPr>
                <w:rFonts w:eastAsia="標楷體"/>
                <w:color w:val="000000"/>
              </w:rPr>
              <w:t>※</w:t>
            </w:r>
            <w:r w:rsidRPr="003509B7">
              <w:rPr>
                <w:rFonts w:eastAsia="標楷體"/>
                <w:color w:val="000000"/>
              </w:rPr>
              <w:t>行動電話</w:t>
            </w: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836"/>
          <w:jc w:val="center"/>
        </w:trPr>
        <w:tc>
          <w:tcPr>
            <w:tcW w:w="1008" w:type="dxa"/>
            <w:vAlign w:val="center"/>
          </w:tcPr>
          <w:p w:rsidR="00772236" w:rsidRPr="003509B7" w:rsidRDefault="00772236" w:rsidP="00070B13">
            <w:pPr>
              <w:autoSpaceDE w:val="0"/>
              <w:autoSpaceDN w:val="0"/>
              <w:ind w:leftChars="-46" w:left="-110" w:rightChars="-37" w:right="-89"/>
              <w:jc w:val="center"/>
              <w:rPr>
                <w:rFonts w:eastAsia="標楷體"/>
                <w:color w:val="000000"/>
              </w:rPr>
            </w:pPr>
            <w:r w:rsidRPr="003509B7">
              <w:rPr>
                <w:rFonts w:eastAsia="標楷體"/>
                <w:color w:val="000000"/>
              </w:rPr>
              <w:t>※</w:t>
            </w:r>
            <w:r w:rsidRPr="003509B7">
              <w:rPr>
                <w:rFonts w:eastAsia="標楷體"/>
                <w:color w:val="000000"/>
              </w:rPr>
              <w:t>聯絡人</w:t>
            </w:r>
          </w:p>
          <w:p w:rsidR="00772236" w:rsidRPr="003509B7" w:rsidRDefault="00772236" w:rsidP="00070B13">
            <w:pPr>
              <w:autoSpaceDE w:val="0"/>
              <w:autoSpaceDN w:val="0"/>
              <w:jc w:val="center"/>
              <w:rPr>
                <w:rFonts w:eastAsia="標楷體"/>
                <w:color w:val="000000"/>
              </w:rPr>
            </w:pPr>
            <w:r w:rsidRPr="003509B7">
              <w:rPr>
                <w:rFonts w:eastAsia="標楷體"/>
                <w:color w:val="000000"/>
              </w:rPr>
              <w:t>E-mail</w:t>
            </w:r>
          </w:p>
        </w:tc>
        <w:tc>
          <w:tcPr>
            <w:tcW w:w="7560" w:type="dxa"/>
            <w:gridSpan w:val="8"/>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組別</w:t>
            </w:r>
          </w:p>
        </w:tc>
        <w:tc>
          <w:tcPr>
            <w:tcW w:w="7560" w:type="dxa"/>
            <w:gridSpan w:val="8"/>
          </w:tcPr>
          <w:p w:rsidR="00772236" w:rsidRPr="003509B7" w:rsidRDefault="00772236" w:rsidP="00070B13">
            <w:pPr>
              <w:autoSpaceDE w:val="0"/>
              <w:autoSpaceDN w:val="0"/>
              <w:rPr>
                <w:rFonts w:eastAsia="標楷體"/>
                <w:color w:val="000000"/>
              </w:rPr>
            </w:pPr>
            <w:r w:rsidRPr="003509B7">
              <w:rPr>
                <w:rFonts w:eastAsia="標楷體"/>
                <w:color w:val="000000"/>
              </w:rPr>
              <w:t>□</w:t>
            </w:r>
            <w:r w:rsidRPr="003509B7">
              <w:rPr>
                <w:rFonts w:eastAsia="標楷體"/>
                <w:color w:val="000000"/>
              </w:rPr>
              <w:t>男子團體</w:t>
            </w:r>
            <w:r w:rsidRPr="003509B7">
              <w:rPr>
                <w:rFonts w:eastAsia="標楷體"/>
                <w:color w:val="000000"/>
                <w:sz w:val="23"/>
                <w:szCs w:val="23"/>
              </w:rPr>
              <w:t>賽</w:t>
            </w:r>
            <w:r w:rsidRPr="003509B7">
              <w:rPr>
                <w:rFonts w:eastAsia="標楷體"/>
                <w:color w:val="000000"/>
              </w:rPr>
              <w:t xml:space="preserve">  □</w:t>
            </w:r>
            <w:r w:rsidRPr="003509B7">
              <w:rPr>
                <w:rFonts w:eastAsia="標楷體"/>
                <w:color w:val="000000"/>
              </w:rPr>
              <w:t>女子團體</w:t>
            </w:r>
            <w:r w:rsidRPr="003509B7">
              <w:rPr>
                <w:rFonts w:eastAsia="標楷體"/>
                <w:color w:val="000000"/>
                <w:sz w:val="23"/>
                <w:szCs w:val="23"/>
              </w:rPr>
              <w:t>賽</w:t>
            </w:r>
            <w:r w:rsidRPr="003509B7">
              <w:rPr>
                <w:rFonts w:eastAsia="標楷體"/>
                <w:color w:val="000000"/>
              </w:rPr>
              <w:t xml:space="preserve">  □</w:t>
            </w:r>
            <w:r w:rsidRPr="003509B7">
              <w:rPr>
                <w:rFonts w:eastAsia="標楷體"/>
                <w:color w:val="000000"/>
              </w:rPr>
              <w:t>男子個人賽</w:t>
            </w:r>
            <w:r w:rsidRPr="003509B7">
              <w:rPr>
                <w:rFonts w:eastAsia="標楷體"/>
                <w:color w:val="000000"/>
              </w:rPr>
              <w:t xml:space="preserve">  □</w:t>
            </w:r>
            <w:r w:rsidRPr="003509B7">
              <w:rPr>
                <w:rFonts w:eastAsia="標楷體"/>
                <w:color w:val="000000"/>
              </w:rPr>
              <w:t>女子個人賽</w:t>
            </w:r>
          </w:p>
          <w:p w:rsidR="00772236" w:rsidRPr="003509B7" w:rsidRDefault="00772236" w:rsidP="00070B13">
            <w:pPr>
              <w:autoSpaceDE w:val="0"/>
              <w:autoSpaceDN w:val="0"/>
              <w:rPr>
                <w:rFonts w:eastAsia="標楷體"/>
                <w:b/>
                <w:color w:val="000000"/>
              </w:rPr>
            </w:pPr>
            <w:r w:rsidRPr="003509B7">
              <w:rPr>
                <w:rFonts w:eastAsia="標楷體"/>
                <w:b/>
                <w:color w:val="000000"/>
              </w:rPr>
              <w:t>本表各隊限填寫一張，為維護權益，請各校自行辦理投保意外險！</w:t>
            </w:r>
          </w:p>
        </w:tc>
      </w:tr>
      <w:tr w:rsidR="00772236" w:rsidRPr="003509B7" w:rsidTr="00070B13">
        <w:trPr>
          <w:trHeight w:val="35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職稱</w:t>
            </w:r>
          </w:p>
        </w:tc>
        <w:tc>
          <w:tcPr>
            <w:tcW w:w="2077" w:type="dxa"/>
            <w:gridSpan w:val="2"/>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sz w:val="23"/>
                <w:szCs w:val="23"/>
              </w:rPr>
              <w:t>姓名</w:t>
            </w:r>
          </w:p>
        </w:tc>
        <w:tc>
          <w:tcPr>
            <w:tcW w:w="709" w:type="dxa"/>
            <w:gridSpan w:val="2"/>
            <w:vAlign w:val="center"/>
          </w:tcPr>
          <w:p w:rsidR="00772236" w:rsidRPr="003509B7" w:rsidRDefault="00772236" w:rsidP="00070B13">
            <w:pPr>
              <w:autoSpaceDE w:val="0"/>
              <w:autoSpaceDN w:val="0"/>
              <w:ind w:leftChars="-35" w:left="-84" w:rightChars="-45" w:right="-108"/>
              <w:jc w:val="center"/>
              <w:rPr>
                <w:rFonts w:eastAsia="標楷體"/>
                <w:color w:val="000000"/>
              </w:rPr>
            </w:pPr>
            <w:r w:rsidRPr="003509B7">
              <w:rPr>
                <w:rFonts w:eastAsia="標楷體"/>
                <w:color w:val="000000"/>
                <w:sz w:val="23"/>
                <w:szCs w:val="23"/>
              </w:rPr>
              <w:t>性別</w:t>
            </w:r>
          </w:p>
        </w:tc>
        <w:tc>
          <w:tcPr>
            <w:tcW w:w="2272" w:type="dxa"/>
            <w:gridSpan w:val="3"/>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sz w:val="23"/>
                <w:szCs w:val="23"/>
              </w:rPr>
              <w:t>出生年月日</w:t>
            </w:r>
          </w:p>
        </w:tc>
        <w:tc>
          <w:tcPr>
            <w:tcW w:w="2502" w:type="dxa"/>
            <w:vAlign w:val="center"/>
          </w:tcPr>
          <w:p w:rsidR="00772236" w:rsidRPr="003509B7" w:rsidRDefault="00772236" w:rsidP="00070B13">
            <w:pPr>
              <w:autoSpaceDE w:val="0"/>
              <w:autoSpaceDN w:val="0"/>
              <w:jc w:val="center"/>
              <w:rPr>
                <w:rFonts w:eastAsia="標楷體"/>
                <w:color w:val="000000"/>
                <w:sz w:val="23"/>
                <w:szCs w:val="23"/>
              </w:rPr>
            </w:pPr>
            <w:r w:rsidRPr="003509B7">
              <w:rPr>
                <w:rFonts w:eastAsia="標楷體"/>
                <w:color w:val="000000"/>
                <w:sz w:val="23"/>
                <w:szCs w:val="23"/>
              </w:rPr>
              <w:t>備註</w:t>
            </w:r>
          </w:p>
          <w:p w:rsidR="00772236" w:rsidRPr="003509B7" w:rsidRDefault="00772236" w:rsidP="00070B13">
            <w:pPr>
              <w:autoSpaceDE w:val="0"/>
              <w:autoSpaceDN w:val="0"/>
              <w:jc w:val="center"/>
              <w:rPr>
                <w:rFonts w:eastAsia="標楷體"/>
                <w:color w:val="000000"/>
              </w:rPr>
            </w:pPr>
            <w:r w:rsidRPr="003509B7">
              <w:rPr>
                <w:rFonts w:eastAsia="標楷體"/>
                <w:color w:val="000000"/>
                <w:sz w:val="15"/>
                <w:szCs w:val="15"/>
              </w:rPr>
              <w:t>(</w:t>
            </w:r>
            <w:r w:rsidRPr="003509B7">
              <w:rPr>
                <w:rFonts w:eastAsia="標楷體"/>
                <w:color w:val="000000"/>
                <w:sz w:val="15"/>
                <w:szCs w:val="15"/>
              </w:rPr>
              <w:t>約聘僱人員請填寫到職日期</w:t>
            </w:r>
            <w:r w:rsidRPr="003509B7">
              <w:rPr>
                <w:rFonts w:eastAsia="標楷體"/>
                <w:color w:val="000000"/>
                <w:sz w:val="15"/>
                <w:szCs w:val="15"/>
              </w:rPr>
              <w:t>)</w:t>
            </w: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領隊</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教練</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管理</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隊長</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645"/>
          <w:jc w:val="center"/>
        </w:trPr>
        <w:tc>
          <w:tcPr>
            <w:tcW w:w="1008" w:type="dxa"/>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隊員</w:t>
            </w:r>
          </w:p>
        </w:tc>
        <w:tc>
          <w:tcPr>
            <w:tcW w:w="2077" w:type="dxa"/>
            <w:gridSpan w:val="2"/>
            <w:vAlign w:val="center"/>
          </w:tcPr>
          <w:p w:rsidR="00772236" w:rsidRPr="003509B7" w:rsidRDefault="00772236" w:rsidP="00070B13">
            <w:pPr>
              <w:autoSpaceDE w:val="0"/>
              <w:autoSpaceDN w:val="0"/>
              <w:jc w:val="both"/>
              <w:rPr>
                <w:rFonts w:eastAsia="標楷體"/>
                <w:color w:val="000000"/>
              </w:rPr>
            </w:pPr>
          </w:p>
        </w:tc>
        <w:tc>
          <w:tcPr>
            <w:tcW w:w="709" w:type="dxa"/>
            <w:gridSpan w:val="2"/>
            <w:vAlign w:val="center"/>
          </w:tcPr>
          <w:p w:rsidR="00772236" w:rsidRPr="003509B7" w:rsidRDefault="00772236" w:rsidP="00070B13">
            <w:pPr>
              <w:autoSpaceDE w:val="0"/>
              <w:autoSpaceDN w:val="0"/>
              <w:jc w:val="both"/>
              <w:rPr>
                <w:rFonts w:eastAsia="標楷體"/>
                <w:color w:val="000000"/>
              </w:rPr>
            </w:pPr>
          </w:p>
        </w:tc>
        <w:tc>
          <w:tcPr>
            <w:tcW w:w="2272" w:type="dxa"/>
            <w:gridSpan w:val="3"/>
            <w:vAlign w:val="center"/>
          </w:tcPr>
          <w:p w:rsidR="00772236" w:rsidRPr="003509B7" w:rsidRDefault="00772236" w:rsidP="00070B13">
            <w:pPr>
              <w:autoSpaceDE w:val="0"/>
              <w:autoSpaceDN w:val="0"/>
              <w:jc w:val="both"/>
              <w:rPr>
                <w:rFonts w:eastAsia="標楷體"/>
                <w:color w:val="000000"/>
              </w:rPr>
            </w:pPr>
          </w:p>
        </w:tc>
        <w:tc>
          <w:tcPr>
            <w:tcW w:w="2502" w:type="dxa"/>
            <w:vAlign w:val="center"/>
          </w:tcPr>
          <w:p w:rsidR="00772236" w:rsidRPr="003509B7" w:rsidRDefault="00772236" w:rsidP="00070B13">
            <w:pPr>
              <w:autoSpaceDE w:val="0"/>
              <w:autoSpaceDN w:val="0"/>
              <w:jc w:val="both"/>
              <w:rPr>
                <w:rFonts w:eastAsia="標楷體"/>
                <w:color w:val="000000"/>
              </w:rPr>
            </w:pPr>
          </w:p>
        </w:tc>
      </w:tr>
      <w:tr w:rsidR="00772236" w:rsidRPr="003509B7" w:rsidTr="00070B13">
        <w:trPr>
          <w:trHeight w:val="1612"/>
          <w:jc w:val="center"/>
        </w:trPr>
        <w:tc>
          <w:tcPr>
            <w:tcW w:w="1908" w:type="dxa"/>
            <w:gridSpan w:val="2"/>
            <w:vAlign w:val="center"/>
          </w:tcPr>
          <w:p w:rsidR="00772236" w:rsidRPr="003509B7" w:rsidRDefault="00772236" w:rsidP="00070B13">
            <w:pPr>
              <w:autoSpaceDE w:val="0"/>
              <w:autoSpaceDN w:val="0"/>
              <w:jc w:val="center"/>
              <w:rPr>
                <w:rFonts w:eastAsia="標楷體"/>
                <w:color w:val="000000"/>
              </w:rPr>
            </w:pPr>
            <w:r w:rsidRPr="003509B7">
              <w:rPr>
                <w:rFonts w:eastAsia="標楷體"/>
                <w:color w:val="000000"/>
              </w:rPr>
              <w:t>請加蓋單位章</w:t>
            </w:r>
          </w:p>
          <w:p w:rsidR="00772236" w:rsidRPr="003509B7" w:rsidRDefault="00772236" w:rsidP="00070B13">
            <w:pPr>
              <w:autoSpaceDE w:val="0"/>
              <w:autoSpaceDN w:val="0"/>
              <w:jc w:val="center"/>
              <w:rPr>
                <w:rFonts w:eastAsia="標楷體"/>
                <w:color w:val="000000"/>
              </w:rPr>
            </w:pPr>
            <w:r w:rsidRPr="003509B7">
              <w:rPr>
                <w:rFonts w:eastAsia="標楷體"/>
                <w:color w:val="000000"/>
              </w:rPr>
              <w:t>或</w:t>
            </w:r>
          </w:p>
          <w:p w:rsidR="00772236" w:rsidRPr="003509B7" w:rsidRDefault="00772236" w:rsidP="00070B13">
            <w:pPr>
              <w:autoSpaceDE w:val="0"/>
              <w:autoSpaceDN w:val="0"/>
              <w:jc w:val="center"/>
              <w:rPr>
                <w:rFonts w:eastAsia="標楷體"/>
                <w:color w:val="000000"/>
              </w:rPr>
            </w:pPr>
            <w:r w:rsidRPr="003509B7">
              <w:rPr>
                <w:rFonts w:eastAsia="標楷體"/>
                <w:color w:val="000000"/>
              </w:rPr>
              <w:t>主管印章</w:t>
            </w:r>
          </w:p>
        </w:tc>
        <w:tc>
          <w:tcPr>
            <w:tcW w:w="6660" w:type="dxa"/>
            <w:gridSpan w:val="7"/>
            <w:vAlign w:val="center"/>
          </w:tcPr>
          <w:p w:rsidR="00772236" w:rsidRPr="003509B7" w:rsidRDefault="00772236" w:rsidP="00070B13">
            <w:pPr>
              <w:autoSpaceDE w:val="0"/>
              <w:autoSpaceDN w:val="0"/>
              <w:jc w:val="both"/>
              <w:rPr>
                <w:rFonts w:eastAsia="標楷體"/>
                <w:color w:val="000000"/>
              </w:rPr>
            </w:pPr>
          </w:p>
        </w:tc>
      </w:tr>
    </w:tbl>
    <w:p w:rsidR="00772236" w:rsidRPr="003509B7" w:rsidRDefault="00772236" w:rsidP="00006FF0">
      <w:pPr>
        <w:autoSpaceDE w:val="0"/>
        <w:autoSpaceDN w:val="0"/>
        <w:ind w:firstLineChars="236" w:firstLine="566"/>
        <w:rPr>
          <w:rFonts w:eastAsia="標楷體"/>
          <w:color w:val="000000"/>
        </w:rPr>
      </w:pPr>
      <w:r w:rsidRPr="003509B7">
        <w:rPr>
          <w:rFonts w:eastAsia="標楷體"/>
          <w:color w:val="000000"/>
        </w:rPr>
        <w:t>＊</w:t>
      </w:r>
      <w:r w:rsidRPr="003509B7">
        <w:rPr>
          <w:rFonts w:eastAsia="標楷體"/>
        </w:rPr>
        <w:t>因應個資法，報名者所填寫之個人資料僅供本賽會使用。</w:t>
      </w:r>
    </w:p>
    <w:p w:rsidR="00772236" w:rsidRPr="003509B7" w:rsidRDefault="00772236" w:rsidP="00006FF0">
      <w:pPr>
        <w:ind w:firstLineChars="236" w:firstLine="566"/>
        <w:rPr>
          <w:rFonts w:eastAsia="標楷體"/>
        </w:rPr>
      </w:pPr>
      <w:r w:rsidRPr="003509B7">
        <w:rPr>
          <w:rFonts w:eastAsia="標楷體"/>
          <w:color w:val="000000"/>
        </w:rPr>
        <w:t>＊資料攔註記</w:t>
      </w:r>
      <w:r w:rsidRPr="003509B7">
        <w:rPr>
          <w:rFonts w:eastAsia="標楷體"/>
          <w:color w:val="000000"/>
        </w:rPr>
        <w:t>※</w:t>
      </w:r>
      <w:r w:rsidRPr="003509B7">
        <w:rPr>
          <w:rFonts w:eastAsia="標楷體"/>
          <w:color w:val="000000"/>
        </w:rPr>
        <w:t>處請務必填寫以利聯繫。</w:t>
      </w:r>
    </w:p>
    <w:sectPr w:rsidR="00772236" w:rsidRPr="003509B7" w:rsidSect="003509B7">
      <w:footerReference w:type="even" r:id="rId8"/>
      <w:footerReference w:type="default" r:id="rId9"/>
      <w:pgSz w:w="11906" w:h="16838"/>
      <w:pgMar w:top="1440" w:right="1080" w:bottom="1440" w:left="108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3C50" w:rsidRDefault="00F23C50">
      <w:r>
        <w:separator/>
      </w:r>
    </w:p>
  </w:endnote>
  <w:endnote w:type="continuationSeparator" w:id="1">
    <w:p w:rsidR="00F23C50" w:rsidRDefault="00F23C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ptos">
    <w:altName w:val="Arial"/>
    <w:charset w:val="00"/>
    <w:family w:val="swiss"/>
    <w:pitch w:val="variable"/>
    <w:sig w:usb0="00000001"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ptos Display">
    <w:altName w:val="Arial"/>
    <w:charset w:val="00"/>
    <w:family w:val="swiss"/>
    <w:pitch w:val="variable"/>
    <w:sig w:usb0="00000001" w:usb1="00000003"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2FB8" w:rsidRDefault="003E228F" w:rsidP="00B01C80">
    <w:pPr>
      <w:pStyle w:val="ae"/>
      <w:framePr w:wrap="around" w:vAnchor="text" w:hAnchor="margin" w:xAlign="center" w:y="1"/>
      <w:rPr>
        <w:rStyle w:val="af0"/>
      </w:rPr>
    </w:pPr>
    <w:r>
      <w:rPr>
        <w:rStyle w:val="af0"/>
      </w:rPr>
      <w:fldChar w:fldCharType="begin"/>
    </w:r>
    <w:r w:rsidR="00842581">
      <w:rPr>
        <w:rStyle w:val="af0"/>
      </w:rPr>
      <w:instrText xml:space="preserve">PAGE  </w:instrText>
    </w:r>
    <w:r>
      <w:rPr>
        <w:rStyle w:val="af0"/>
      </w:rPr>
      <w:fldChar w:fldCharType="separate"/>
    </w:r>
    <w:r w:rsidR="003509B7">
      <w:rPr>
        <w:rStyle w:val="af0"/>
        <w:noProof/>
      </w:rPr>
      <w:t>1</w:t>
    </w:r>
    <w:r>
      <w:rPr>
        <w:rStyle w:val="af0"/>
      </w:rPr>
      <w:fldChar w:fldCharType="end"/>
    </w:r>
  </w:p>
  <w:p w:rsidR="00CB2FB8" w:rsidRDefault="00CB2FB8">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2FB8" w:rsidRDefault="003E228F" w:rsidP="005946F5">
    <w:pPr>
      <w:pStyle w:val="ae"/>
      <w:jc w:val="center"/>
    </w:pPr>
    <w:r>
      <w:fldChar w:fldCharType="begin"/>
    </w:r>
    <w:r w:rsidR="00842581">
      <w:instrText>PAGE   \* MERGEFORMAT</w:instrText>
    </w:r>
    <w:r>
      <w:fldChar w:fldCharType="separate"/>
    </w:r>
    <w:r w:rsidR="00DE6A38" w:rsidRPr="00DE6A38">
      <w:rPr>
        <w:noProof/>
        <w:lang w:val="zh-TW"/>
      </w:rPr>
      <w:t>2</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3C50" w:rsidRDefault="00F23C50">
      <w:r>
        <w:separator/>
      </w:r>
    </w:p>
  </w:footnote>
  <w:footnote w:type="continuationSeparator" w:id="1">
    <w:p w:rsidR="00F23C50" w:rsidRDefault="00F23C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14627"/>
    <w:multiLevelType w:val="hybridMultilevel"/>
    <w:tmpl w:val="2B082984"/>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DC151BE"/>
    <w:multiLevelType w:val="hybridMultilevel"/>
    <w:tmpl w:val="C59A4254"/>
    <w:lvl w:ilvl="0" w:tplc="A3A2209A">
      <w:start w:val="1"/>
      <w:numFmt w:val="bullet"/>
      <w:lvlText w:val="※"/>
      <w:lvlJc w:val="left"/>
      <w:pPr>
        <w:ind w:left="480" w:hanging="480"/>
      </w:pPr>
      <w:rPr>
        <w:rFonts w:ascii="標楷體" w:eastAsia="標楷體" w:hAnsi="標楷體" w:hint="eastAsia"/>
      </w:rPr>
    </w:lvl>
    <w:lvl w:ilvl="1" w:tplc="FF10C02C">
      <w:start w:val="4"/>
      <w:numFmt w:val="ideographLegalTraditional"/>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2F16CA8"/>
    <w:multiLevelType w:val="hybridMultilevel"/>
    <w:tmpl w:val="B7EC57E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329501B"/>
    <w:multiLevelType w:val="hybridMultilevel"/>
    <w:tmpl w:val="AD647DF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D3664EB"/>
    <w:multiLevelType w:val="hybridMultilevel"/>
    <w:tmpl w:val="AA2AAD12"/>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381432F"/>
    <w:multiLevelType w:val="hybridMultilevel"/>
    <w:tmpl w:val="F26A7FD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18565BE"/>
    <w:multiLevelType w:val="hybridMultilevel"/>
    <w:tmpl w:val="76CE2D4E"/>
    <w:lvl w:ilvl="0" w:tplc="B3321BBE">
      <w:start w:val="1"/>
      <w:numFmt w:val="taiwaneseCountingThousand"/>
      <w:lvlText w:val="（%1）"/>
      <w:lvlJc w:val="left"/>
      <w:pPr>
        <w:ind w:left="939" w:hanging="480"/>
      </w:pPr>
      <w:rPr>
        <w:rFonts w:hint="eastAsia"/>
        <w:color w:val="000000"/>
      </w:rPr>
    </w:lvl>
    <w:lvl w:ilvl="1" w:tplc="04090019" w:tentative="1">
      <w:start w:val="1"/>
      <w:numFmt w:val="ideographTraditional"/>
      <w:lvlText w:val="%2、"/>
      <w:lvlJc w:val="left"/>
      <w:pPr>
        <w:ind w:left="1419" w:hanging="480"/>
      </w:pPr>
    </w:lvl>
    <w:lvl w:ilvl="2" w:tplc="0409001B" w:tentative="1">
      <w:start w:val="1"/>
      <w:numFmt w:val="lowerRoman"/>
      <w:lvlText w:val="%3."/>
      <w:lvlJc w:val="right"/>
      <w:pPr>
        <w:ind w:left="1899" w:hanging="480"/>
      </w:pPr>
    </w:lvl>
    <w:lvl w:ilvl="3" w:tplc="0409000F" w:tentative="1">
      <w:start w:val="1"/>
      <w:numFmt w:val="decimal"/>
      <w:lvlText w:val="%4."/>
      <w:lvlJc w:val="left"/>
      <w:pPr>
        <w:ind w:left="2379" w:hanging="480"/>
      </w:pPr>
    </w:lvl>
    <w:lvl w:ilvl="4" w:tplc="04090019" w:tentative="1">
      <w:start w:val="1"/>
      <w:numFmt w:val="ideographTraditional"/>
      <w:lvlText w:val="%5、"/>
      <w:lvlJc w:val="left"/>
      <w:pPr>
        <w:ind w:left="2859" w:hanging="480"/>
      </w:pPr>
    </w:lvl>
    <w:lvl w:ilvl="5" w:tplc="0409001B" w:tentative="1">
      <w:start w:val="1"/>
      <w:numFmt w:val="lowerRoman"/>
      <w:lvlText w:val="%6."/>
      <w:lvlJc w:val="right"/>
      <w:pPr>
        <w:ind w:left="3339" w:hanging="480"/>
      </w:pPr>
    </w:lvl>
    <w:lvl w:ilvl="6" w:tplc="0409000F" w:tentative="1">
      <w:start w:val="1"/>
      <w:numFmt w:val="decimal"/>
      <w:lvlText w:val="%7."/>
      <w:lvlJc w:val="left"/>
      <w:pPr>
        <w:ind w:left="3819" w:hanging="480"/>
      </w:pPr>
    </w:lvl>
    <w:lvl w:ilvl="7" w:tplc="04090019" w:tentative="1">
      <w:start w:val="1"/>
      <w:numFmt w:val="ideographTraditional"/>
      <w:lvlText w:val="%8、"/>
      <w:lvlJc w:val="left"/>
      <w:pPr>
        <w:ind w:left="4299" w:hanging="480"/>
      </w:pPr>
    </w:lvl>
    <w:lvl w:ilvl="8" w:tplc="0409001B" w:tentative="1">
      <w:start w:val="1"/>
      <w:numFmt w:val="lowerRoman"/>
      <w:lvlText w:val="%9."/>
      <w:lvlJc w:val="right"/>
      <w:pPr>
        <w:ind w:left="4779" w:hanging="480"/>
      </w:pPr>
    </w:lvl>
  </w:abstractNum>
  <w:abstractNum w:abstractNumId="7">
    <w:nsid w:val="33A758BA"/>
    <w:multiLevelType w:val="hybridMultilevel"/>
    <w:tmpl w:val="4318573C"/>
    <w:lvl w:ilvl="0" w:tplc="0409000F">
      <w:start w:val="1"/>
      <w:numFmt w:val="decimal"/>
      <w:lvlText w:val="%1."/>
      <w:lvlJc w:val="left"/>
      <w:pPr>
        <w:ind w:left="1857" w:hanging="480"/>
      </w:pPr>
    </w:lvl>
    <w:lvl w:ilvl="1" w:tplc="04090019" w:tentative="1">
      <w:start w:val="1"/>
      <w:numFmt w:val="ideographTraditional"/>
      <w:lvlText w:val="%2、"/>
      <w:lvlJc w:val="left"/>
      <w:pPr>
        <w:ind w:left="2337" w:hanging="480"/>
      </w:pPr>
    </w:lvl>
    <w:lvl w:ilvl="2" w:tplc="0409001B" w:tentative="1">
      <w:start w:val="1"/>
      <w:numFmt w:val="lowerRoman"/>
      <w:lvlText w:val="%3."/>
      <w:lvlJc w:val="right"/>
      <w:pPr>
        <w:ind w:left="2817" w:hanging="480"/>
      </w:pPr>
    </w:lvl>
    <w:lvl w:ilvl="3" w:tplc="0409000F" w:tentative="1">
      <w:start w:val="1"/>
      <w:numFmt w:val="decimal"/>
      <w:lvlText w:val="%4."/>
      <w:lvlJc w:val="left"/>
      <w:pPr>
        <w:ind w:left="3297" w:hanging="480"/>
      </w:pPr>
    </w:lvl>
    <w:lvl w:ilvl="4" w:tplc="04090019" w:tentative="1">
      <w:start w:val="1"/>
      <w:numFmt w:val="ideographTraditional"/>
      <w:lvlText w:val="%5、"/>
      <w:lvlJc w:val="left"/>
      <w:pPr>
        <w:ind w:left="3777" w:hanging="480"/>
      </w:pPr>
    </w:lvl>
    <w:lvl w:ilvl="5" w:tplc="0409001B" w:tentative="1">
      <w:start w:val="1"/>
      <w:numFmt w:val="lowerRoman"/>
      <w:lvlText w:val="%6."/>
      <w:lvlJc w:val="right"/>
      <w:pPr>
        <w:ind w:left="4257" w:hanging="480"/>
      </w:pPr>
    </w:lvl>
    <w:lvl w:ilvl="6" w:tplc="0409000F" w:tentative="1">
      <w:start w:val="1"/>
      <w:numFmt w:val="decimal"/>
      <w:lvlText w:val="%7."/>
      <w:lvlJc w:val="left"/>
      <w:pPr>
        <w:ind w:left="4737" w:hanging="480"/>
      </w:pPr>
    </w:lvl>
    <w:lvl w:ilvl="7" w:tplc="04090019" w:tentative="1">
      <w:start w:val="1"/>
      <w:numFmt w:val="ideographTraditional"/>
      <w:lvlText w:val="%8、"/>
      <w:lvlJc w:val="left"/>
      <w:pPr>
        <w:ind w:left="5217" w:hanging="480"/>
      </w:pPr>
    </w:lvl>
    <w:lvl w:ilvl="8" w:tplc="0409001B" w:tentative="1">
      <w:start w:val="1"/>
      <w:numFmt w:val="lowerRoman"/>
      <w:lvlText w:val="%9."/>
      <w:lvlJc w:val="right"/>
      <w:pPr>
        <w:ind w:left="5697" w:hanging="480"/>
      </w:pPr>
    </w:lvl>
  </w:abstractNum>
  <w:abstractNum w:abstractNumId="8">
    <w:nsid w:val="36C71CA7"/>
    <w:multiLevelType w:val="hybridMultilevel"/>
    <w:tmpl w:val="F92CBF4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CF01635"/>
    <w:multiLevelType w:val="hybridMultilevel"/>
    <w:tmpl w:val="2C9CBA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4F103C6"/>
    <w:multiLevelType w:val="hybridMultilevel"/>
    <w:tmpl w:val="EFBE05FA"/>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52E2806"/>
    <w:multiLevelType w:val="hybridMultilevel"/>
    <w:tmpl w:val="3A563F28"/>
    <w:lvl w:ilvl="0" w:tplc="0409000F">
      <w:start w:val="1"/>
      <w:numFmt w:val="decimal"/>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6B435E7"/>
    <w:multiLevelType w:val="hybridMultilevel"/>
    <w:tmpl w:val="47E46C22"/>
    <w:lvl w:ilvl="0" w:tplc="0409000F">
      <w:start w:val="1"/>
      <w:numFmt w:val="decimal"/>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3">
    <w:nsid w:val="476B270F"/>
    <w:multiLevelType w:val="hybridMultilevel"/>
    <w:tmpl w:val="76CE2D4E"/>
    <w:lvl w:ilvl="0" w:tplc="B3321BBE">
      <w:start w:val="1"/>
      <w:numFmt w:val="taiwaneseCountingThousand"/>
      <w:lvlText w:val="（%1）"/>
      <w:lvlJc w:val="left"/>
      <w:pPr>
        <w:ind w:left="939" w:hanging="480"/>
      </w:pPr>
      <w:rPr>
        <w:rFonts w:hint="eastAsia"/>
        <w:color w:val="000000"/>
      </w:rPr>
    </w:lvl>
    <w:lvl w:ilvl="1" w:tplc="04090019" w:tentative="1">
      <w:start w:val="1"/>
      <w:numFmt w:val="ideographTraditional"/>
      <w:lvlText w:val="%2、"/>
      <w:lvlJc w:val="left"/>
      <w:pPr>
        <w:ind w:left="1419" w:hanging="480"/>
      </w:pPr>
    </w:lvl>
    <w:lvl w:ilvl="2" w:tplc="0409001B" w:tentative="1">
      <w:start w:val="1"/>
      <w:numFmt w:val="lowerRoman"/>
      <w:lvlText w:val="%3."/>
      <w:lvlJc w:val="right"/>
      <w:pPr>
        <w:ind w:left="1899" w:hanging="480"/>
      </w:pPr>
    </w:lvl>
    <w:lvl w:ilvl="3" w:tplc="0409000F" w:tentative="1">
      <w:start w:val="1"/>
      <w:numFmt w:val="decimal"/>
      <w:lvlText w:val="%4."/>
      <w:lvlJc w:val="left"/>
      <w:pPr>
        <w:ind w:left="2379" w:hanging="480"/>
      </w:pPr>
    </w:lvl>
    <w:lvl w:ilvl="4" w:tplc="04090019" w:tentative="1">
      <w:start w:val="1"/>
      <w:numFmt w:val="ideographTraditional"/>
      <w:lvlText w:val="%5、"/>
      <w:lvlJc w:val="left"/>
      <w:pPr>
        <w:ind w:left="2859" w:hanging="480"/>
      </w:pPr>
    </w:lvl>
    <w:lvl w:ilvl="5" w:tplc="0409001B" w:tentative="1">
      <w:start w:val="1"/>
      <w:numFmt w:val="lowerRoman"/>
      <w:lvlText w:val="%6."/>
      <w:lvlJc w:val="right"/>
      <w:pPr>
        <w:ind w:left="3339" w:hanging="480"/>
      </w:pPr>
    </w:lvl>
    <w:lvl w:ilvl="6" w:tplc="0409000F" w:tentative="1">
      <w:start w:val="1"/>
      <w:numFmt w:val="decimal"/>
      <w:lvlText w:val="%7."/>
      <w:lvlJc w:val="left"/>
      <w:pPr>
        <w:ind w:left="3819" w:hanging="480"/>
      </w:pPr>
    </w:lvl>
    <w:lvl w:ilvl="7" w:tplc="04090019" w:tentative="1">
      <w:start w:val="1"/>
      <w:numFmt w:val="ideographTraditional"/>
      <w:lvlText w:val="%8、"/>
      <w:lvlJc w:val="left"/>
      <w:pPr>
        <w:ind w:left="4299" w:hanging="480"/>
      </w:pPr>
    </w:lvl>
    <w:lvl w:ilvl="8" w:tplc="0409001B" w:tentative="1">
      <w:start w:val="1"/>
      <w:numFmt w:val="lowerRoman"/>
      <w:lvlText w:val="%9."/>
      <w:lvlJc w:val="right"/>
      <w:pPr>
        <w:ind w:left="4779" w:hanging="480"/>
      </w:pPr>
    </w:lvl>
  </w:abstractNum>
  <w:abstractNum w:abstractNumId="14">
    <w:nsid w:val="564F4CB1"/>
    <w:multiLevelType w:val="hybridMultilevel"/>
    <w:tmpl w:val="BD227B56"/>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5">
    <w:nsid w:val="57C03340"/>
    <w:multiLevelType w:val="hybridMultilevel"/>
    <w:tmpl w:val="9E60720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9FE1B9F"/>
    <w:multiLevelType w:val="hybridMultilevel"/>
    <w:tmpl w:val="955A406E"/>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23A12B3"/>
    <w:multiLevelType w:val="hybridMultilevel"/>
    <w:tmpl w:val="394ECDF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9267F66"/>
    <w:multiLevelType w:val="hybridMultilevel"/>
    <w:tmpl w:val="6FF6C508"/>
    <w:lvl w:ilvl="0" w:tplc="B3321BBE">
      <w:start w:val="1"/>
      <w:numFmt w:val="taiwaneseCountingThousand"/>
      <w:lvlText w:val="（%1）"/>
      <w:lvlJc w:val="left"/>
      <w:pPr>
        <w:ind w:left="480" w:hanging="480"/>
      </w:pPr>
      <w:rPr>
        <w:rFonts w:hint="eastAsia"/>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A957C34"/>
    <w:multiLevelType w:val="hybridMultilevel"/>
    <w:tmpl w:val="23EC6A36"/>
    <w:lvl w:ilvl="0" w:tplc="FD94C84C">
      <w:start w:val="1"/>
      <w:numFmt w:val="taiwaneseCountingThousand"/>
      <w:lvlText w:val="%1、"/>
      <w:lvlJc w:val="left"/>
      <w:pPr>
        <w:ind w:left="960" w:hanging="480"/>
      </w:pPr>
      <w:rPr>
        <w:rFonts w:ascii="Times New Roman" w:eastAsia="標楷體" w:hAnsi="Times New Roman"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nsid w:val="7E764717"/>
    <w:multiLevelType w:val="hybridMultilevel"/>
    <w:tmpl w:val="1E8A0BF4"/>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1"/>
  </w:num>
  <w:num w:numId="2">
    <w:abstractNumId w:val="19"/>
  </w:num>
  <w:num w:numId="3">
    <w:abstractNumId w:val="0"/>
  </w:num>
  <w:num w:numId="4">
    <w:abstractNumId w:val="16"/>
  </w:num>
  <w:num w:numId="5">
    <w:abstractNumId w:val="5"/>
  </w:num>
  <w:num w:numId="6">
    <w:abstractNumId w:val="11"/>
  </w:num>
  <w:num w:numId="7">
    <w:abstractNumId w:val="7"/>
  </w:num>
  <w:num w:numId="8">
    <w:abstractNumId w:val="14"/>
  </w:num>
  <w:num w:numId="9">
    <w:abstractNumId w:val="12"/>
  </w:num>
  <w:num w:numId="10">
    <w:abstractNumId w:val="3"/>
  </w:num>
  <w:num w:numId="11">
    <w:abstractNumId w:val="15"/>
  </w:num>
  <w:num w:numId="12">
    <w:abstractNumId w:val="13"/>
  </w:num>
  <w:num w:numId="13">
    <w:abstractNumId w:val="17"/>
  </w:num>
  <w:num w:numId="14">
    <w:abstractNumId w:val="6"/>
  </w:num>
  <w:num w:numId="15">
    <w:abstractNumId w:val="18"/>
  </w:num>
  <w:num w:numId="16">
    <w:abstractNumId w:val="2"/>
  </w:num>
  <w:num w:numId="17">
    <w:abstractNumId w:val="9"/>
  </w:num>
  <w:num w:numId="18">
    <w:abstractNumId w:val="4"/>
  </w:num>
  <w:num w:numId="19">
    <w:abstractNumId w:val="8"/>
  </w:num>
  <w:num w:numId="20">
    <w:abstractNumId w:val="10"/>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2236"/>
    <w:rsid w:val="00006FF0"/>
    <w:rsid w:val="00072907"/>
    <w:rsid w:val="00087C0D"/>
    <w:rsid w:val="00213DE9"/>
    <w:rsid w:val="002B777D"/>
    <w:rsid w:val="002C28B8"/>
    <w:rsid w:val="00333DAC"/>
    <w:rsid w:val="003509B7"/>
    <w:rsid w:val="00355DED"/>
    <w:rsid w:val="003A4A8E"/>
    <w:rsid w:val="003E228F"/>
    <w:rsid w:val="004C3214"/>
    <w:rsid w:val="004F216D"/>
    <w:rsid w:val="006D4AEC"/>
    <w:rsid w:val="0076286C"/>
    <w:rsid w:val="00772236"/>
    <w:rsid w:val="00842581"/>
    <w:rsid w:val="009E4CF7"/>
    <w:rsid w:val="00AA70AC"/>
    <w:rsid w:val="00B100E5"/>
    <w:rsid w:val="00B910D8"/>
    <w:rsid w:val="00CB2FB8"/>
    <w:rsid w:val="00CB3882"/>
    <w:rsid w:val="00DE6A38"/>
    <w:rsid w:val="00E87ADD"/>
    <w:rsid w:val="00F05AED"/>
    <w:rsid w:val="00F23C50"/>
    <w:rsid w:val="00F34BDD"/>
    <w:rsid w:val="00FE0780"/>
    <w:rsid w:val="00FF431E"/>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zh-TW"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236"/>
    <w:pPr>
      <w:widowControl w:val="0"/>
      <w:spacing w:after="0" w:line="240" w:lineRule="auto"/>
    </w:pPr>
    <w:rPr>
      <w:rFonts w:ascii="Times New Roman" w:eastAsia="新細明體" w:hAnsi="Times New Roman" w:cs="Times New Roman"/>
    </w:rPr>
  </w:style>
  <w:style w:type="paragraph" w:styleId="1">
    <w:name w:val="heading 1"/>
    <w:basedOn w:val="a"/>
    <w:next w:val="a"/>
    <w:link w:val="10"/>
    <w:uiPriority w:val="9"/>
    <w:qFormat/>
    <w:rsid w:val="0077223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7223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72236"/>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772236"/>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77223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72236"/>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772236"/>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72236"/>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772236"/>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72236"/>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772236"/>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772236"/>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772236"/>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772236"/>
    <w:rPr>
      <w:rFonts w:eastAsiaTheme="majorEastAsia" w:cstheme="majorBidi"/>
      <w:color w:val="0F4761" w:themeColor="accent1" w:themeShade="BF"/>
    </w:rPr>
  </w:style>
  <w:style w:type="character" w:customStyle="1" w:styleId="60">
    <w:name w:val="標題 6 字元"/>
    <w:basedOn w:val="a0"/>
    <w:link w:val="6"/>
    <w:uiPriority w:val="9"/>
    <w:semiHidden/>
    <w:rsid w:val="00772236"/>
    <w:rPr>
      <w:rFonts w:eastAsiaTheme="majorEastAsia" w:cstheme="majorBidi"/>
      <w:color w:val="595959" w:themeColor="text1" w:themeTint="A6"/>
    </w:rPr>
  </w:style>
  <w:style w:type="character" w:customStyle="1" w:styleId="70">
    <w:name w:val="標題 7 字元"/>
    <w:basedOn w:val="a0"/>
    <w:link w:val="7"/>
    <w:uiPriority w:val="9"/>
    <w:semiHidden/>
    <w:rsid w:val="00772236"/>
    <w:rPr>
      <w:rFonts w:eastAsiaTheme="majorEastAsia" w:cstheme="majorBidi"/>
      <w:color w:val="595959" w:themeColor="text1" w:themeTint="A6"/>
    </w:rPr>
  </w:style>
  <w:style w:type="character" w:customStyle="1" w:styleId="80">
    <w:name w:val="標題 8 字元"/>
    <w:basedOn w:val="a0"/>
    <w:link w:val="8"/>
    <w:uiPriority w:val="9"/>
    <w:semiHidden/>
    <w:rsid w:val="00772236"/>
    <w:rPr>
      <w:rFonts w:eastAsiaTheme="majorEastAsia" w:cstheme="majorBidi"/>
      <w:color w:val="272727" w:themeColor="text1" w:themeTint="D8"/>
    </w:rPr>
  </w:style>
  <w:style w:type="character" w:customStyle="1" w:styleId="90">
    <w:name w:val="標題 9 字元"/>
    <w:basedOn w:val="a0"/>
    <w:link w:val="9"/>
    <w:uiPriority w:val="9"/>
    <w:semiHidden/>
    <w:rsid w:val="00772236"/>
    <w:rPr>
      <w:rFonts w:eastAsiaTheme="majorEastAsia" w:cstheme="majorBidi"/>
      <w:color w:val="272727" w:themeColor="text1" w:themeTint="D8"/>
    </w:rPr>
  </w:style>
  <w:style w:type="paragraph" w:styleId="a3">
    <w:name w:val="Title"/>
    <w:basedOn w:val="a"/>
    <w:next w:val="a"/>
    <w:link w:val="a4"/>
    <w:uiPriority w:val="10"/>
    <w:qFormat/>
    <w:rsid w:val="0077223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77223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223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77223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2236"/>
    <w:pPr>
      <w:spacing w:before="160"/>
      <w:jc w:val="center"/>
    </w:pPr>
    <w:rPr>
      <w:i/>
      <w:iCs/>
      <w:color w:val="404040" w:themeColor="text1" w:themeTint="BF"/>
    </w:rPr>
  </w:style>
  <w:style w:type="character" w:customStyle="1" w:styleId="a8">
    <w:name w:val="引文 字元"/>
    <w:basedOn w:val="a0"/>
    <w:link w:val="a7"/>
    <w:uiPriority w:val="29"/>
    <w:rsid w:val="00772236"/>
    <w:rPr>
      <w:i/>
      <w:iCs/>
      <w:color w:val="404040" w:themeColor="text1" w:themeTint="BF"/>
    </w:rPr>
  </w:style>
  <w:style w:type="paragraph" w:styleId="a9">
    <w:name w:val="List Paragraph"/>
    <w:basedOn w:val="a"/>
    <w:qFormat/>
    <w:rsid w:val="00772236"/>
    <w:pPr>
      <w:ind w:left="720"/>
      <w:contextualSpacing/>
    </w:pPr>
  </w:style>
  <w:style w:type="character" w:styleId="aa">
    <w:name w:val="Intense Emphasis"/>
    <w:basedOn w:val="a0"/>
    <w:uiPriority w:val="21"/>
    <w:qFormat/>
    <w:rsid w:val="00772236"/>
    <w:rPr>
      <w:i/>
      <w:iCs/>
      <w:color w:val="0F4761" w:themeColor="accent1" w:themeShade="BF"/>
    </w:rPr>
  </w:style>
  <w:style w:type="paragraph" w:styleId="ab">
    <w:name w:val="Intense Quote"/>
    <w:basedOn w:val="a"/>
    <w:next w:val="a"/>
    <w:link w:val="ac"/>
    <w:uiPriority w:val="30"/>
    <w:qFormat/>
    <w:rsid w:val="007722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772236"/>
    <w:rPr>
      <w:i/>
      <w:iCs/>
      <w:color w:val="0F4761" w:themeColor="accent1" w:themeShade="BF"/>
    </w:rPr>
  </w:style>
  <w:style w:type="character" w:styleId="ad">
    <w:name w:val="Intense Reference"/>
    <w:basedOn w:val="a0"/>
    <w:uiPriority w:val="32"/>
    <w:qFormat/>
    <w:rsid w:val="00772236"/>
    <w:rPr>
      <w:b/>
      <w:bCs/>
      <w:smallCaps/>
      <w:color w:val="0F4761" w:themeColor="accent1" w:themeShade="BF"/>
      <w:spacing w:val="5"/>
    </w:rPr>
  </w:style>
  <w:style w:type="paragraph" w:styleId="ae">
    <w:name w:val="footer"/>
    <w:basedOn w:val="a"/>
    <w:link w:val="af"/>
    <w:uiPriority w:val="99"/>
    <w:rsid w:val="00772236"/>
    <w:pPr>
      <w:tabs>
        <w:tab w:val="center" w:pos="4153"/>
        <w:tab w:val="right" w:pos="8306"/>
      </w:tabs>
      <w:snapToGrid w:val="0"/>
    </w:pPr>
    <w:rPr>
      <w:sz w:val="20"/>
      <w:szCs w:val="20"/>
    </w:rPr>
  </w:style>
  <w:style w:type="character" w:customStyle="1" w:styleId="af">
    <w:name w:val="頁尾 字元"/>
    <w:basedOn w:val="a0"/>
    <w:link w:val="ae"/>
    <w:uiPriority w:val="99"/>
    <w:rsid w:val="00772236"/>
    <w:rPr>
      <w:rFonts w:ascii="Times New Roman" w:eastAsia="新細明體" w:hAnsi="Times New Roman" w:cs="Times New Roman"/>
      <w:sz w:val="20"/>
      <w:szCs w:val="20"/>
    </w:rPr>
  </w:style>
  <w:style w:type="character" w:styleId="af0">
    <w:name w:val="page number"/>
    <w:basedOn w:val="a0"/>
    <w:rsid w:val="00772236"/>
  </w:style>
  <w:style w:type="character" w:styleId="af1">
    <w:name w:val="Hyperlink"/>
    <w:rsid w:val="00772236"/>
    <w:rPr>
      <w:color w:val="0000FF"/>
      <w:u w:val="single"/>
    </w:rPr>
  </w:style>
  <w:style w:type="table" w:styleId="af2">
    <w:name w:val="Table Grid"/>
    <w:basedOn w:val="a1"/>
    <w:uiPriority w:val="39"/>
    <w:rsid w:val="00772236"/>
    <w:pPr>
      <w:spacing w:after="0" w:line="240" w:lineRule="auto"/>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Plain Text"/>
    <w:basedOn w:val="a"/>
    <w:link w:val="af4"/>
    <w:rsid w:val="00772236"/>
    <w:pPr>
      <w:autoSpaceDE w:val="0"/>
      <w:autoSpaceDN w:val="0"/>
      <w:adjustRightInd w:val="0"/>
      <w:spacing w:line="240" w:lineRule="atLeast"/>
    </w:pPr>
    <w:rPr>
      <w:rFonts w:eastAsia="細明體"/>
      <w:kern w:val="0"/>
      <w:sz w:val="20"/>
      <w:szCs w:val="20"/>
    </w:rPr>
  </w:style>
  <w:style w:type="character" w:customStyle="1" w:styleId="af4">
    <w:name w:val="純文字 字元"/>
    <w:basedOn w:val="a0"/>
    <w:link w:val="af3"/>
    <w:rsid w:val="00772236"/>
    <w:rPr>
      <w:rFonts w:ascii="Times New Roman" w:eastAsia="細明體" w:hAnsi="Times New Roman" w:cs="Times New Roman"/>
      <w:kern w:val="0"/>
      <w:sz w:val="20"/>
      <w:szCs w:val="20"/>
    </w:rPr>
  </w:style>
  <w:style w:type="paragraph" w:styleId="af5">
    <w:name w:val="header"/>
    <w:basedOn w:val="a"/>
    <w:link w:val="af6"/>
    <w:uiPriority w:val="99"/>
    <w:unhideWhenUsed/>
    <w:rsid w:val="003509B7"/>
    <w:pPr>
      <w:tabs>
        <w:tab w:val="center" w:pos="4153"/>
        <w:tab w:val="right" w:pos="8306"/>
      </w:tabs>
      <w:snapToGrid w:val="0"/>
    </w:pPr>
    <w:rPr>
      <w:sz w:val="20"/>
      <w:szCs w:val="20"/>
    </w:rPr>
  </w:style>
  <w:style w:type="character" w:customStyle="1" w:styleId="af6">
    <w:name w:val="頁首 字元"/>
    <w:basedOn w:val="a0"/>
    <w:link w:val="af5"/>
    <w:uiPriority w:val="99"/>
    <w:rsid w:val="003509B7"/>
    <w:rPr>
      <w:rFonts w:ascii="Times New Roman" w:eastAsia="新細明體"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sports.tku.edu.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527</Words>
  <Characters>3009</Characters>
  <Application>Microsoft Office Word</Application>
  <DocSecurity>0</DocSecurity>
  <Lines>25</Lines>
  <Paragraphs>7</Paragraphs>
  <ScaleCrop>false</ScaleCrop>
  <Company>TKU</Company>
  <LinksUpToDate>false</LinksUpToDate>
  <CharactersWithSpaces>3529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吳詩薇</dc:creator>
  <cp:keywords/>
  <dc:description/>
  <cp:lastModifiedBy>Jack</cp:lastModifiedBy>
  <cp:revision>8</cp:revision>
  <cp:lastPrinted>2025-05-21T12:02:00Z</cp:lastPrinted>
  <dcterms:created xsi:type="dcterms:W3CDTF">2025-06-02T05:30:00Z</dcterms:created>
  <dcterms:modified xsi:type="dcterms:W3CDTF">2025-09-11T06:34:00Z</dcterms:modified>
</cp:coreProperties>
</file>